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90" w:rsidRPr="00383C90" w:rsidRDefault="00383C90" w:rsidP="00383C90">
      <w:pPr>
        <w:widowControl w:val="0"/>
        <w:suppressAutoHyphens/>
        <w:ind w:firstLine="567"/>
        <w:jc w:val="center"/>
        <w:rPr>
          <w:rFonts w:ascii="Arial" w:hAnsi="Arial" w:cs="Arial"/>
          <w:bCs/>
          <w:lang w:eastAsia="ar-SA"/>
        </w:rPr>
      </w:pPr>
    </w:p>
    <w:p w:rsidR="00383C90" w:rsidRPr="00383C90" w:rsidRDefault="00383C90" w:rsidP="00383C90">
      <w:pPr>
        <w:widowControl w:val="0"/>
        <w:suppressAutoHyphens/>
        <w:ind w:firstLine="567"/>
        <w:jc w:val="center"/>
        <w:rPr>
          <w:rFonts w:ascii="Arial" w:hAnsi="Arial" w:cs="Arial"/>
          <w:bCs/>
          <w:lang w:eastAsia="ar-SA"/>
        </w:rPr>
      </w:pPr>
      <w:r w:rsidRPr="00383C90">
        <w:rPr>
          <w:rFonts w:ascii="Arial" w:hAnsi="Arial" w:cs="Arial"/>
          <w:bCs/>
          <w:lang w:eastAsia="ar-SA"/>
        </w:rPr>
        <w:t>КРАСНОДАРСКИЙ КРАЙ</w:t>
      </w:r>
    </w:p>
    <w:p w:rsidR="00383C90" w:rsidRPr="00383C90" w:rsidRDefault="00383C90" w:rsidP="00383C90">
      <w:pPr>
        <w:widowControl w:val="0"/>
        <w:suppressAutoHyphens/>
        <w:ind w:firstLine="567"/>
        <w:jc w:val="center"/>
        <w:rPr>
          <w:rFonts w:ascii="Arial" w:hAnsi="Arial" w:cs="Arial"/>
          <w:bCs/>
          <w:lang w:eastAsia="ar-SA"/>
        </w:rPr>
      </w:pPr>
      <w:r w:rsidRPr="00383C90">
        <w:rPr>
          <w:rFonts w:ascii="Arial" w:hAnsi="Arial" w:cs="Arial"/>
          <w:bCs/>
          <w:lang w:eastAsia="ar-SA"/>
        </w:rPr>
        <w:t>ГУЛЬКЕВИЧСКИЙ РАЙОН</w:t>
      </w:r>
    </w:p>
    <w:p w:rsidR="00383C90" w:rsidRPr="00383C90" w:rsidRDefault="00383C90" w:rsidP="00383C90">
      <w:pPr>
        <w:widowControl w:val="0"/>
        <w:suppressAutoHyphens/>
        <w:ind w:firstLine="567"/>
        <w:jc w:val="center"/>
        <w:rPr>
          <w:rFonts w:ascii="Arial" w:hAnsi="Arial" w:cs="Arial"/>
          <w:bCs/>
          <w:lang w:eastAsia="ar-SA"/>
        </w:rPr>
      </w:pPr>
      <w:r w:rsidRPr="00383C90">
        <w:rPr>
          <w:rFonts w:ascii="Arial" w:hAnsi="Arial" w:cs="Arial"/>
          <w:bCs/>
          <w:lang w:eastAsia="ar-SA"/>
        </w:rPr>
        <w:t>СОВЕТ ОТРАДО-КУБАНСКОГО СЕЛЬСКОГО ПОСЕЛЕНИЯ</w:t>
      </w:r>
    </w:p>
    <w:p w:rsidR="00383C90" w:rsidRPr="00383C90" w:rsidRDefault="00383C90" w:rsidP="00383C90">
      <w:pPr>
        <w:widowControl w:val="0"/>
        <w:suppressAutoHyphens/>
        <w:ind w:firstLine="567"/>
        <w:jc w:val="center"/>
        <w:rPr>
          <w:rFonts w:ascii="Arial" w:hAnsi="Arial" w:cs="Arial"/>
          <w:bCs/>
          <w:lang w:eastAsia="ar-SA"/>
        </w:rPr>
      </w:pPr>
      <w:r w:rsidRPr="00383C90">
        <w:rPr>
          <w:rFonts w:ascii="Arial" w:hAnsi="Arial" w:cs="Arial"/>
          <w:bCs/>
          <w:lang w:eastAsia="ar-SA"/>
        </w:rPr>
        <w:t>ГУЛЬКЕВИЧСКОГО РАЙОНА</w:t>
      </w:r>
    </w:p>
    <w:p w:rsidR="00383C90" w:rsidRPr="00383C90" w:rsidRDefault="00383C90" w:rsidP="00383C90">
      <w:pPr>
        <w:widowControl w:val="0"/>
        <w:suppressAutoHyphens/>
        <w:ind w:firstLine="567"/>
        <w:jc w:val="center"/>
        <w:rPr>
          <w:rFonts w:ascii="Arial" w:hAnsi="Arial" w:cs="Arial"/>
          <w:bCs/>
          <w:lang w:eastAsia="ar-SA"/>
        </w:rPr>
      </w:pPr>
    </w:p>
    <w:p w:rsidR="00383C90" w:rsidRPr="00383C90" w:rsidRDefault="00383C90" w:rsidP="00383C90">
      <w:pPr>
        <w:widowControl w:val="0"/>
        <w:suppressAutoHyphens/>
        <w:ind w:firstLine="567"/>
        <w:jc w:val="center"/>
        <w:rPr>
          <w:rFonts w:ascii="Arial" w:hAnsi="Arial" w:cs="Arial"/>
          <w:bCs/>
          <w:lang w:eastAsia="ar-SA"/>
        </w:rPr>
      </w:pPr>
      <w:r w:rsidRPr="00383C90">
        <w:rPr>
          <w:rFonts w:ascii="Arial" w:hAnsi="Arial" w:cs="Arial"/>
          <w:bCs/>
          <w:lang w:eastAsia="ar-SA"/>
        </w:rPr>
        <w:t xml:space="preserve">РЕШЕНИЕ </w:t>
      </w:r>
    </w:p>
    <w:p w:rsidR="00383C90" w:rsidRPr="00383C90" w:rsidRDefault="00383C90" w:rsidP="00383C90">
      <w:pPr>
        <w:widowControl w:val="0"/>
        <w:suppressAutoHyphens/>
        <w:ind w:firstLine="567"/>
        <w:jc w:val="center"/>
        <w:rPr>
          <w:rFonts w:ascii="Arial" w:hAnsi="Arial" w:cs="Arial"/>
          <w:bCs/>
          <w:lang w:eastAsia="ar-SA"/>
        </w:rPr>
      </w:pPr>
    </w:p>
    <w:p w:rsidR="00383C90" w:rsidRPr="00383C90" w:rsidRDefault="00383C90" w:rsidP="00383C90">
      <w:pPr>
        <w:widowControl w:val="0"/>
        <w:suppressAutoHyphens/>
        <w:jc w:val="center"/>
        <w:rPr>
          <w:rFonts w:ascii="Arial" w:hAnsi="Arial" w:cs="Arial"/>
          <w:bCs/>
          <w:lang w:eastAsia="ar-SA"/>
        </w:rPr>
      </w:pPr>
      <w:r w:rsidRPr="00383C90">
        <w:rPr>
          <w:rFonts w:ascii="Arial" w:hAnsi="Arial" w:cs="Arial"/>
          <w:bCs/>
          <w:lang w:eastAsia="ar-SA"/>
        </w:rPr>
        <w:t>13 мая</w:t>
      </w:r>
      <w:r w:rsidRPr="00383C90">
        <w:rPr>
          <w:rFonts w:ascii="Arial" w:hAnsi="Arial" w:cs="Arial"/>
          <w:bCs/>
          <w:lang w:eastAsia="ar-SA"/>
        </w:rPr>
        <w:t xml:space="preserve"> 2026 года                                 </w:t>
      </w:r>
      <w:r>
        <w:rPr>
          <w:rFonts w:ascii="Arial" w:hAnsi="Arial" w:cs="Arial"/>
          <w:bCs/>
          <w:lang w:eastAsia="ar-SA"/>
        </w:rPr>
        <w:t xml:space="preserve">    </w:t>
      </w:r>
      <w:r w:rsidRPr="00383C90">
        <w:rPr>
          <w:rFonts w:ascii="Arial" w:hAnsi="Arial" w:cs="Arial"/>
          <w:bCs/>
          <w:lang w:eastAsia="ar-SA"/>
        </w:rPr>
        <w:t xml:space="preserve"> № </w:t>
      </w:r>
      <w:r w:rsidRPr="00383C90">
        <w:rPr>
          <w:rFonts w:ascii="Arial" w:hAnsi="Arial" w:cs="Arial"/>
          <w:bCs/>
          <w:lang w:eastAsia="ar-SA"/>
        </w:rPr>
        <w:t>57</w:t>
      </w:r>
      <w:r w:rsidRPr="00383C90">
        <w:rPr>
          <w:rFonts w:ascii="Arial" w:hAnsi="Arial" w:cs="Arial"/>
          <w:bCs/>
          <w:lang w:eastAsia="ar-SA"/>
        </w:rPr>
        <w:t xml:space="preserve">                   с. Отрадо-Кубанское</w:t>
      </w:r>
    </w:p>
    <w:p w:rsidR="00166609" w:rsidRPr="00383C90" w:rsidRDefault="00166609" w:rsidP="00383C90">
      <w:pPr>
        <w:suppressAutoHyphens/>
        <w:jc w:val="center"/>
        <w:rPr>
          <w:rFonts w:ascii="Arial" w:eastAsia="Arial Unicode MS" w:hAnsi="Arial" w:cs="Arial"/>
          <w:b/>
          <w:bCs/>
          <w:color w:val="000000"/>
          <w:lang w:eastAsia="en-US" w:bidi="en-US"/>
        </w:rPr>
      </w:pPr>
    </w:p>
    <w:p w:rsidR="00166609" w:rsidRPr="00383C90" w:rsidRDefault="00166609" w:rsidP="00383C90">
      <w:pPr>
        <w:shd w:val="clear" w:color="auto" w:fill="FFFFFF"/>
        <w:suppressAutoHyphens/>
        <w:spacing w:line="200" w:lineRule="atLeast"/>
        <w:jc w:val="center"/>
        <w:rPr>
          <w:rFonts w:ascii="Arial" w:eastAsia="Arial Unicode MS" w:hAnsi="Arial" w:cs="Arial"/>
          <w:color w:val="000000"/>
          <w:lang w:eastAsia="en-US" w:bidi="en-US"/>
        </w:rPr>
      </w:pPr>
    </w:p>
    <w:p w:rsidR="00166609" w:rsidRPr="00383C90" w:rsidRDefault="00166609" w:rsidP="00383C90">
      <w:pPr>
        <w:shd w:val="clear" w:color="auto" w:fill="FFFFFF"/>
        <w:suppressAutoHyphens/>
        <w:spacing w:line="200" w:lineRule="atLeast"/>
        <w:jc w:val="center"/>
        <w:rPr>
          <w:rFonts w:ascii="Arial" w:hAnsi="Arial" w:cs="Arial"/>
          <w:color w:val="000000"/>
          <w:spacing w:val="-1"/>
          <w:lang w:eastAsia="ar-SA"/>
        </w:rPr>
      </w:pPr>
    </w:p>
    <w:p w:rsidR="000E1B48" w:rsidRPr="00383C90" w:rsidRDefault="000E1B48" w:rsidP="00383C90">
      <w:pPr>
        <w:jc w:val="center"/>
        <w:rPr>
          <w:rFonts w:ascii="Arial" w:hAnsi="Arial" w:cs="Arial"/>
          <w:b/>
          <w:strike/>
          <w:sz w:val="32"/>
          <w:szCs w:val="32"/>
        </w:rPr>
      </w:pPr>
      <w:r w:rsidRPr="00383C90">
        <w:rPr>
          <w:rFonts w:ascii="Arial" w:hAnsi="Arial" w:cs="Arial"/>
          <w:b/>
          <w:sz w:val="32"/>
          <w:szCs w:val="32"/>
        </w:rPr>
        <w:t>О внесени</w:t>
      </w:r>
      <w:r w:rsidR="00F03406" w:rsidRPr="00383C90">
        <w:rPr>
          <w:rFonts w:ascii="Arial" w:hAnsi="Arial" w:cs="Arial"/>
          <w:b/>
          <w:sz w:val="32"/>
          <w:szCs w:val="32"/>
        </w:rPr>
        <w:t>и</w:t>
      </w:r>
      <w:r w:rsidRPr="00383C90">
        <w:rPr>
          <w:rFonts w:ascii="Arial" w:hAnsi="Arial" w:cs="Arial"/>
          <w:b/>
          <w:sz w:val="32"/>
          <w:szCs w:val="32"/>
        </w:rPr>
        <w:t xml:space="preserve"> изменений в решение </w:t>
      </w:r>
    </w:p>
    <w:p w:rsidR="000E1B48" w:rsidRPr="00383C90" w:rsidRDefault="000E1B48" w:rsidP="00383C90">
      <w:pPr>
        <w:jc w:val="center"/>
        <w:rPr>
          <w:rFonts w:ascii="Arial" w:hAnsi="Arial" w:cs="Arial"/>
          <w:b/>
          <w:sz w:val="32"/>
          <w:szCs w:val="32"/>
        </w:rPr>
      </w:pPr>
      <w:r w:rsidRPr="00383C90">
        <w:rPr>
          <w:rFonts w:ascii="Arial" w:hAnsi="Arial" w:cs="Arial"/>
          <w:b/>
          <w:sz w:val="32"/>
          <w:szCs w:val="32"/>
        </w:rPr>
        <w:t xml:space="preserve">Совета Отрадо-Кубанского сельского поселения </w:t>
      </w:r>
    </w:p>
    <w:p w:rsidR="00166609" w:rsidRPr="00383C90" w:rsidRDefault="000E1B48" w:rsidP="00383C90">
      <w:pPr>
        <w:jc w:val="center"/>
        <w:rPr>
          <w:rFonts w:ascii="Arial" w:hAnsi="Arial" w:cs="Arial"/>
          <w:b/>
          <w:sz w:val="32"/>
          <w:szCs w:val="32"/>
        </w:rPr>
      </w:pPr>
      <w:r w:rsidRPr="00383C90">
        <w:rPr>
          <w:rFonts w:ascii="Arial" w:hAnsi="Arial" w:cs="Arial"/>
          <w:b/>
          <w:sz w:val="32"/>
          <w:szCs w:val="32"/>
        </w:rPr>
        <w:t>Гулькевичского</w:t>
      </w:r>
      <w:r w:rsidR="00F03406" w:rsidRPr="00383C90">
        <w:rPr>
          <w:rFonts w:ascii="Arial" w:hAnsi="Arial" w:cs="Arial"/>
          <w:b/>
          <w:sz w:val="32"/>
          <w:szCs w:val="32"/>
        </w:rPr>
        <w:t xml:space="preserve"> района от 9 июля 2015 года № 2</w:t>
      </w:r>
      <w:r w:rsidRPr="00383C90">
        <w:rPr>
          <w:rFonts w:ascii="Arial" w:hAnsi="Arial" w:cs="Arial"/>
          <w:b/>
          <w:sz w:val="32"/>
          <w:szCs w:val="32"/>
        </w:rPr>
        <w:t xml:space="preserve"> «</w:t>
      </w:r>
      <w:r w:rsidR="00166609" w:rsidRPr="00383C90">
        <w:rPr>
          <w:rFonts w:ascii="Arial" w:hAnsi="Arial" w:cs="Arial"/>
          <w:b/>
          <w:sz w:val="32"/>
          <w:szCs w:val="32"/>
        </w:rPr>
        <w:t xml:space="preserve">Об установлении дополнительных оснований признания </w:t>
      </w:r>
      <w:r w:rsidR="00A01F03" w:rsidRPr="00383C90">
        <w:rPr>
          <w:rFonts w:ascii="Arial" w:hAnsi="Arial" w:cs="Arial"/>
          <w:b/>
          <w:sz w:val="32"/>
          <w:szCs w:val="32"/>
        </w:rPr>
        <w:t>безнадежной</w:t>
      </w:r>
      <w:r w:rsidR="00383C90">
        <w:rPr>
          <w:rFonts w:ascii="Arial" w:hAnsi="Arial" w:cs="Arial"/>
          <w:b/>
          <w:sz w:val="32"/>
          <w:szCs w:val="32"/>
        </w:rPr>
        <w:t xml:space="preserve"> </w:t>
      </w:r>
      <w:r w:rsidR="00166609" w:rsidRPr="00383C90">
        <w:rPr>
          <w:rFonts w:ascii="Arial" w:hAnsi="Arial" w:cs="Arial"/>
          <w:b/>
          <w:sz w:val="32"/>
          <w:szCs w:val="32"/>
        </w:rPr>
        <w:t xml:space="preserve">к взысканию недоимки, задолженности по пеням и штрафам по местным налогам, </w:t>
      </w:r>
      <w:r w:rsidR="00A01F03" w:rsidRPr="00383C90">
        <w:rPr>
          <w:rFonts w:ascii="Arial" w:hAnsi="Arial" w:cs="Arial"/>
          <w:b/>
          <w:sz w:val="32"/>
          <w:szCs w:val="32"/>
        </w:rPr>
        <w:t xml:space="preserve">подлежащим зачислению в бюджет </w:t>
      </w:r>
      <w:r w:rsidR="00166609" w:rsidRPr="00383C90">
        <w:rPr>
          <w:rFonts w:ascii="Arial" w:hAnsi="Arial" w:cs="Arial"/>
          <w:b/>
          <w:sz w:val="32"/>
          <w:szCs w:val="32"/>
        </w:rPr>
        <w:t>Отрадо-Кубанского сельского поселения Гулькевичского района</w:t>
      </w:r>
      <w:r w:rsidR="00F03406" w:rsidRPr="00383C90">
        <w:rPr>
          <w:rFonts w:ascii="Arial" w:hAnsi="Arial" w:cs="Arial"/>
          <w:b/>
          <w:sz w:val="32"/>
          <w:szCs w:val="32"/>
        </w:rPr>
        <w:t>»</w:t>
      </w:r>
    </w:p>
    <w:p w:rsidR="00166609" w:rsidRPr="00383C90" w:rsidRDefault="00166609" w:rsidP="00383C90">
      <w:pPr>
        <w:ind w:firstLine="567"/>
        <w:rPr>
          <w:rFonts w:ascii="Arial" w:hAnsi="Arial" w:cs="Arial"/>
          <w:b/>
        </w:rPr>
      </w:pPr>
    </w:p>
    <w:p w:rsidR="0023122F" w:rsidRPr="00383C90" w:rsidRDefault="0023122F" w:rsidP="00383C90">
      <w:pPr>
        <w:ind w:firstLine="567"/>
        <w:rPr>
          <w:rFonts w:ascii="Arial" w:hAnsi="Arial" w:cs="Arial"/>
          <w:b/>
        </w:rPr>
      </w:pPr>
    </w:p>
    <w:p w:rsidR="00166609" w:rsidRPr="00383C90" w:rsidRDefault="000E1B48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t>С целью реализации возможности правомерного признания безнадежной к взысканию и списания задолженности, числящейся за отдельными налогоплательщиками, в</w:t>
      </w:r>
      <w:r w:rsidR="00166609" w:rsidRPr="00383C90">
        <w:rPr>
          <w:rFonts w:ascii="Arial" w:hAnsi="Arial" w:cs="Arial"/>
        </w:rPr>
        <w:t xml:space="preserve"> соответствии с пунктом 3 статьи 59 Налогового кодекса Российской Федерации, руководствуясь Уставом Отрадо-Кубанского сельского поселения Гулькевичского района, Совет Отрадо-Кубанского сельского пос</w:t>
      </w:r>
      <w:r w:rsidR="00383C90">
        <w:rPr>
          <w:rFonts w:ascii="Arial" w:hAnsi="Arial" w:cs="Arial"/>
        </w:rPr>
        <w:t>еления Гулькевичского района, реши</w:t>
      </w:r>
      <w:r w:rsidR="00166609" w:rsidRPr="00383C90">
        <w:rPr>
          <w:rFonts w:ascii="Arial" w:hAnsi="Arial" w:cs="Arial"/>
        </w:rPr>
        <w:t xml:space="preserve">л: </w:t>
      </w:r>
    </w:p>
    <w:p w:rsidR="000E1B48" w:rsidRPr="00383C90" w:rsidRDefault="00F03406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t xml:space="preserve">1. </w:t>
      </w:r>
      <w:r w:rsidR="000E1B48" w:rsidRPr="00383C90">
        <w:rPr>
          <w:rFonts w:ascii="Arial" w:hAnsi="Arial" w:cs="Arial"/>
        </w:rPr>
        <w:t xml:space="preserve">Внести в решение Совета Отрадо-Кубанского сельского поселения Гулькевичского района от 9 июля 2015 года № 2 «Об установлении дополнительных оснований  признания безнадежной к взысканию недоимки, задолженности по пеням и штрафам по местным налогам, подлежащим зачислению в бюджет Отрадо-Кубанского </w:t>
      </w:r>
      <w:r w:rsidR="00A01F03" w:rsidRPr="00383C90">
        <w:rPr>
          <w:rFonts w:ascii="Arial" w:hAnsi="Arial" w:cs="Arial"/>
        </w:rPr>
        <w:t>сельского</w:t>
      </w:r>
      <w:r w:rsidR="000E1B48" w:rsidRPr="00383C90">
        <w:rPr>
          <w:rFonts w:ascii="Arial" w:hAnsi="Arial" w:cs="Arial"/>
        </w:rPr>
        <w:t xml:space="preserve">  поселения Гулькевичского района</w:t>
      </w:r>
      <w:r w:rsidR="00A01F03" w:rsidRPr="00383C90">
        <w:rPr>
          <w:rFonts w:ascii="Arial" w:hAnsi="Arial" w:cs="Arial"/>
        </w:rPr>
        <w:t>» следующие изменения:</w:t>
      </w:r>
    </w:p>
    <w:p w:rsidR="00A01F03" w:rsidRPr="00383C90" w:rsidRDefault="00A01F03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t xml:space="preserve">1) пункт 1 дополнить </w:t>
      </w:r>
      <w:r w:rsidR="00F03406" w:rsidRPr="00383C90">
        <w:rPr>
          <w:rFonts w:ascii="Arial" w:hAnsi="Arial" w:cs="Arial"/>
        </w:rPr>
        <w:t>под</w:t>
      </w:r>
      <w:r w:rsidRPr="00383C90">
        <w:rPr>
          <w:rFonts w:ascii="Arial" w:hAnsi="Arial" w:cs="Arial"/>
        </w:rPr>
        <w:t>пунктом 1.7. следующего содержания:</w:t>
      </w:r>
    </w:p>
    <w:p w:rsidR="005259BC" w:rsidRPr="00383C90" w:rsidRDefault="00A01F03" w:rsidP="00383C90">
      <w:pPr>
        <w:ind w:firstLine="567"/>
        <w:jc w:val="both"/>
        <w:rPr>
          <w:rFonts w:ascii="Arial" w:hAnsi="Arial" w:cs="Arial"/>
        </w:rPr>
      </w:pPr>
      <w:proofErr w:type="gramStart"/>
      <w:r w:rsidRPr="00383C90">
        <w:rPr>
          <w:rFonts w:ascii="Arial" w:hAnsi="Arial" w:cs="Arial"/>
        </w:rPr>
        <w:t>«1.7</w:t>
      </w:r>
      <w:r w:rsidR="00166609" w:rsidRPr="00383C90">
        <w:rPr>
          <w:rFonts w:ascii="Arial" w:hAnsi="Arial" w:cs="Arial"/>
        </w:rPr>
        <w:t xml:space="preserve"> наличи</w:t>
      </w:r>
      <w:r w:rsidR="005259BC" w:rsidRPr="00383C90">
        <w:rPr>
          <w:rFonts w:ascii="Arial" w:hAnsi="Arial" w:cs="Arial"/>
        </w:rPr>
        <w:t>я</w:t>
      </w:r>
      <w:r w:rsidR="00166609" w:rsidRPr="00383C90">
        <w:rPr>
          <w:rFonts w:ascii="Arial" w:hAnsi="Arial" w:cs="Arial"/>
        </w:rPr>
        <w:t xml:space="preserve"> недоимки, задолженности по пеням и штрафам по местным налогам у физического лица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</w:t>
      </w:r>
      <w:proofErr w:type="gramEnd"/>
      <w:r w:rsidR="00166609" w:rsidRPr="00383C90">
        <w:rPr>
          <w:rFonts w:ascii="Arial" w:hAnsi="Arial" w:cs="Arial"/>
        </w:rPr>
        <w:t xml:space="preserve"> </w:t>
      </w:r>
      <w:proofErr w:type="gramStart"/>
      <w:r w:rsidR="00166609" w:rsidRPr="00383C90">
        <w:rPr>
          <w:rFonts w:ascii="Arial" w:hAnsi="Arial" w:cs="Arial"/>
        </w:rPr>
        <w:t xml:space="preserve"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  <w:proofErr w:type="gramEnd"/>
    </w:p>
    <w:p w:rsidR="00A01F03" w:rsidRPr="00383C90" w:rsidRDefault="00166609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t xml:space="preserve"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 </w:t>
      </w:r>
    </w:p>
    <w:p w:rsidR="00166609" w:rsidRPr="00383C90" w:rsidRDefault="00166609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lastRenderedPageBreak/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166609" w:rsidRPr="00383C90" w:rsidRDefault="00166609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t xml:space="preserve"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 </w:t>
      </w:r>
    </w:p>
    <w:p w:rsidR="00166609" w:rsidRPr="00383C90" w:rsidRDefault="00166609" w:rsidP="00383C90">
      <w:pPr>
        <w:ind w:firstLine="567"/>
        <w:jc w:val="both"/>
        <w:rPr>
          <w:rFonts w:ascii="Arial" w:hAnsi="Arial" w:cs="Arial"/>
        </w:rPr>
      </w:pPr>
      <w:proofErr w:type="gramStart"/>
      <w:r w:rsidRPr="00383C90">
        <w:rPr>
          <w:rFonts w:ascii="Arial" w:hAnsi="Arial" w:cs="Arial"/>
        </w:rPr>
        <w:t>-</w:t>
      </w:r>
      <w:r w:rsidR="005259BC" w:rsidRPr="00383C90">
        <w:rPr>
          <w:rFonts w:ascii="Arial" w:hAnsi="Arial" w:cs="Arial"/>
        </w:rPr>
        <w:t xml:space="preserve"> </w:t>
      </w:r>
      <w:r w:rsidRPr="00383C90">
        <w:rPr>
          <w:rFonts w:ascii="Arial" w:hAnsi="Arial" w:cs="Arial"/>
        </w:rPr>
        <w:t>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Pr="00383C90">
        <w:rPr>
          <w:rFonts w:ascii="Arial" w:hAnsi="Arial" w:cs="Arial"/>
        </w:rPr>
        <w:t xml:space="preserve">, </w:t>
      </w:r>
      <w:proofErr w:type="gramStart"/>
      <w:r w:rsidRPr="00383C90">
        <w:rPr>
          <w:rFonts w:ascii="Arial" w:hAnsi="Arial" w:cs="Arial"/>
        </w:rPr>
        <w:t>которые</w:t>
      </w:r>
      <w:proofErr w:type="gramEnd"/>
      <w:r w:rsidRPr="00383C90">
        <w:rPr>
          <w:rFonts w:ascii="Arial" w:hAnsi="Arial" w:cs="Arial"/>
        </w:rPr>
        <w:t xml:space="preserve"> направлялись (привлекались) указанными органами при выполнении ими служебных обязанностей. </w:t>
      </w:r>
      <w:proofErr w:type="gramStart"/>
      <w:r w:rsidRPr="00383C90">
        <w:rPr>
          <w:rFonts w:ascii="Arial" w:hAnsi="Arial" w:cs="Arial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</w:t>
      </w:r>
      <w:r w:rsidR="005259BC" w:rsidRPr="00383C90">
        <w:rPr>
          <w:rFonts w:ascii="Arial" w:hAnsi="Arial" w:cs="Arial"/>
        </w:rPr>
        <w:t xml:space="preserve"> специальной военной операции).»;</w:t>
      </w:r>
      <w:proofErr w:type="gramEnd"/>
    </w:p>
    <w:p w:rsidR="00A01F03" w:rsidRPr="00383C90" w:rsidRDefault="00A01F03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t xml:space="preserve">2) пункт 2 дополнить </w:t>
      </w:r>
      <w:r w:rsidR="005259BC" w:rsidRPr="00383C90">
        <w:rPr>
          <w:rFonts w:ascii="Arial" w:hAnsi="Arial" w:cs="Arial"/>
        </w:rPr>
        <w:t>под</w:t>
      </w:r>
      <w:r w:rsidRPr="00383C90">
        <w:rPr>
          <w:rFonts w:ascii="Arial" w:hAnsi="Arial" w:cs="Arial"/>
        </w:rPr>
        <w:t xml:space="preserve">пунктом 2.7. следующего </w:t>
      </w:r>
      <w:r w:rsidR="00972F71" w:rsidRPr="00383C90">
        <w:rPr>
          <w:rFonts w:ascii="Arial" w:hAnsi="Arial" w:cs="Arial"/>
        </w:rPr>
        <w:t>содержания:</w:t>
      </w:r>
    </w:p>
    <w:p w:rsidR="00166609" w:rsidRPr="00383C90" w:rsidRDefault="005259BC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t>«</w:t>
      </w:r>
      <w:r w:rsidR="00972F71" w:rsidRPr="00383C90">
        <w:rPr>
          <w:rFonts w:ascii="Arial" w:hAnsi="Arial" w:cs="Arial"/>
        </w:rPr>
        <w:t xml:space="preserve">2.7. </w:t>
      </w:r>
      <w:proofErr w:type="gramStart"/>
      <w:r w:rsidRPr="00383C90">
        <w:rPr>
          <w:rFonts w:ascii="Arial" w:hAnsi="Arial" w:cs="Arial"/>
        </w:rPr>
        <w:t>С</w:t>
      </w:r>
      <w:r w:rsidR="00166609" w:rsidRPr="00383C90">
        <w:rPr>
          <w:rFonts w:ascii="Arial" w:hAnsi="Arial" w:cs="Arial"/>
        </w:rPr>
        <w:t>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="00166609" w:rsidRPr="00383C90">
        <w:rPr>
          <w:rFonts w:ascii="Arial" w:hAnsi="Arial" w:cs="Arial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383C90">
        <w:rPr>
          <w:rFonts w:ascii="Arial" w:hAnsi="Arial" w:cs="Arial"/>
        </w:rPr>
        <w:t>»</w:t>
      </w:r>
      <w:r w:rsidR="00166609" w:rsidRPr="00383C90">
        <w:rPr>
          <w:rFonts w:ascii="Arial" w:hAnsi="Arial" w:cs="Arial"/>
        </w:rPr>
        <w:t xml:space="preserve">. </w:t>
      </w:r>
    </w:p>
    <w:p w:rsidR="004F0399" w:rsidRPr="00383C90" w:rsidRDefault="00972F71" w:rsidP="00383C90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</w:rPr>
      </w:pPr>
      <w:r w:rsidRPr="00383C90">
        <w:rPr>
          <w:rFonts w:ascii="Arial" w:eastAsia="Calibri" w:hAnsi="Arial" w:cs="Arial"/>
        </w:rPr>
        <w:t>2</w:t>
      </w:r>
      <w:r w:rsidR="004F0399" w:rsidRPr="00383C90">
        <w:rPr>
          <w:rFonts w:ascii="Arial" w:eastAsia="Calibri" w:hAnsi="Arial" w:cs="Arial"/>
        </w:rPr>
        <w:t xml:space="preserve">. Опубликовать настоящее решение </w:t>
      </w:r>
      <w:r w:rsidR="004F0399" w:rsidRPr="00383C90">
        <w:rPr>
          <w:rFonts w:ascii="Arial" w:eastAsia="Calibri" w:hAnsi="Arial" w:cs="Arial"/>
          <w:lang w:eastAsia="en-US"/>
        </w:rPr>
        <w:t>в общественно-политической газете Гулькевичского района</w:t>
      </w:r>
      <w:r w:rsidR="004F0399" w:rsidRPr="00383C90">
        <w:rPr>
          <w:rFonts w:ascii="Arial" w:eastAsia="Calibri" w:hAnsi="Arial" w:cs="Arial"/>
        </w:rPr>
        <w:t xml:space="preserve"> «В 24 часа» и разместить на сайте Отрадо-Кубанского сельского поселения Гулькевичского района</w:t>
      </w:r>
      <w:r w:rsidR="004F0399" w:rsidRPr="00383C90">
        <w:rPr>
          <w:rFonts w:ascii="Arial" w:eastAsia="Calibri" w:hAnsi="Arial" w:cs="Arial"/>
          <w:lang w:eastAsia="en-US"/>
        </w:rPr>
        <w:t>в информационно-телекоммуникационной сети «Интернет»</w:t>
      </w:r>
      <w:r w:rsidR="004F0399" w:rsidRPr="00383C90">
        <w:rPr>
          <w:rFonts w:ascii="Arial" w:eastAsia="Calibri" w:hAnsi="Arial" w:cs="Arial"/>
        </w:rPr>
        <w:t>.</w:t>
      </w:r>
    </w:p>
    <w:p w:rsidR="004F0399" w:rsidRPr="00383C90" w:rsidRDefault="00972F71" w:rsidP="00383C90">
      <w:pPr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  <w:r w:rsidRPr="00383C90">
        <w:rPr>
          <w:rFonts w:ascii="Arial" w:eastAsia="Calibri" w:hAnsi="Arial" w:cs="Arial"/>
        </w:rPr>
        <w:t>3</w:t>
      </w:r>
      <w:r w:rsidR="004F0399" w:rsidRPr="00383C90">
        <w:rPr>
          <w:rFonts w:ascii="Arial" w:eastAsia="Calibri" w:hAnsi="Arial" w:cs="Arial"/>
        </w:rPr>
        <w:t xml:space="preserve">. </w:t>
      </w:r>
      <w:proofErr w:type="gramStart"/>
      <w:r w:rsidR="004F0399" w:rsidRPr="00383C90">
        <w:rPr>
          <w:rFonts w:ascii="Arial" w:eastAsia="Calibri" w:hAnsi="Arial" w:cs="Arial"/>
        </w:rPr>
        <w:t>Контроль за</w:t>
      </w:r>
      <w:proofErr w:type="gramEnd"/>
      <w:r w:rsidR="004F0399" w:rsidRPr="00383C90">
        <w:rPr>
          <w:rFonts w:ascii="Arial" w:eastAsia="Calibri" w:hAnsi="Arial" w:cs="Arial"/>
        </w:rPr>
        <w:t xml:space="preserve"> выполнением настоящего решения возложить на </w:t>
      </w:r>
      <w:r w:rsidR="004F0399" w:rsidRPr="00383C90">
        <w:rPr>
          <w:rFonts w:ascii="Arial" w:hAnsi="Arial" w:cs="Arial"/>
        </w:rPr>
        <w:t>постоянную комиссию Совета Отрадо-Кубанского сельского поселения Гулькевичского района по бюджету, налогам, сборам, экономике сельского поселения.</w:t>
      </w:r>
    </w:p>
    <w:p w:rsidR="00166609" w:rsidRPr="00383C90" w:rsidRDefault="00972F71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t>4</w:t>
      </w:r>
      <w:r w:rsidR="00166609" w:rsidRPr="00383C90">
        <w:rPr>
          <w:rFonts w:ascii="Arial" w:hAnsi="Arial" w:cs="Arial"/>
        </w:rPr>
        <w:t xml:space="preserve">. Решение вступает в силу </w:t>
      </w:r>
      <w:r w:rsidR="005259BC" w:rsidRPr="00383C90">
        <w:rPr>
          <w:rFonts w:ascii="Arial" w:hAnsi="Arial" w:cs="Arial"/>
        </w:rPr>
        <w:t xml:space="preserve">после </w:t>
      </w:r>
      <w:r w:rsidR="004F0399" w:rsidRPr="00383C90">
        <w:rPr>
          <w:rFonts w:ascii="Arial" w:hAnsi="Arial" w:cs="Arial"/>
        </w:rPr>
        <w:t>его официального опубликования.</w:t>
      </w:r>
    </w:p>
    <w:p w:rsidR="004F0399" w:rsidRPr="00383C90" w:rsidRDefault="004F0399" w:rsidP="00383C90">
      <w:pPr>
        <w:ind w:firstLine="567"/>
        <w:jc w:val="both"/>
        <w:rPr>
          <w:rFonts w:ascii="Arial" w:hAnsi="Arial" w:cs="Arial"/>
        </w:rPr>
      </w:pPr>
    </w:p>
    <w:p w:rsidR="004F0399" w:rsidRDefault="004F0399" w:rsidP="00383C90">
      <w:pPr>
        <w:ind w:firstLine="567"/>
        <w:jc w:val="both"/>
        <w:rPr>
          <w:rFonts w:ascii="Arial" w:hAnsi="Arial" w:cs="Arial"/>
        </w:rPr>
      </w:pPr>
    </w:p>
    <w:p w:rsidR="00383C90" w:rsidRPr="00383C90" w:rsidRDefault="00383C90" w:rsidP="00383C90">
      <w:pPr>
        <w:ind w:firstLine="567"/>
        <w:jc w:val="both"/>
        <w:rPr>
          <w:rFonts w:ascii="Arial" w:hAnsi="Arial" w:cs="Arial"/>
        </w:rPr>
      </w:pPr>
    </w:p>
    <w:p w:rsidR="0023122F" w:rsidRPr="00383C90" w:rsidRDefault="0023122F" w:rsidP="00383C90">
      <w:pPr>
        <w:ind w:firstLine="567"/>
        <w:jc w:val="both"/>
        <w:rPr>
          <w:rFonts w:ascii="Arial" w:hAnsi="Arial" w:cs="Arial"/>
        </w:rPr>
      </w:pPr>
      <w:proofErr w:type="gramStart"/>
      <w:r w:rsidRPr="00383C90">
        <w:rPr>
          <w:rFonts w:ascii="Arial" w:hAnsi="Arial" w:cs="Arial"/>
        </w:rPr>
        <w:t>Исполняющий</w:t>
      </w:r>
      <w:proofErr w:type="gramEnd"/>
      <w:r w:rsidRPr="00383C90">
        <w:rPr>
          <w:rFonts w:ascii="Arial" w:hAnsi="Arial" w:cs="Arial"/>
        </w:rPr>
        <w:t xml:space="preserve"> обязанности г</w:t>
      </w:r>
      <w:r w:rsidR="004F0399" w:rsidRPr="00383C90">
        <w:rPr>
          <w:rFonts w:ascii="Arial" w:hAnsi="Arial" w:cs="Arial"/>
        </w:rPr>
        <w:t>лав</w:t>
      </w:r>
      <w:r w:rsidRPr="00383C90">
        <w:rPr>
          <w:rFonts w:ascii="Arial" w:hAnsi="Arial" w:cs="Arial"/>
        </w:rPr>
        <w:t>ы</w:t>
      </w:r>
      <w:r w:rsidR="004F0399" w:rsidRPr="00383C90">
        <w:rPr>
          <w:rFonts w:ascii="Arial" w:hAnsi="Arial" w:cs="Arial"/>
        </w:rPr>
        <w:t xml:space="preserve"> </w:t>
      </w:r>
    </w:p>
    <w:p w:rsidR="004F0399" w:rsidRPr="00383C90" w:rsidRDefault="004F0399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t xml:space="preserve">Отрадо-Кубанского сельского поселения </w:t>
      </w:r>
    </w:p>
    <w:p w:rsidR="00383C90" w:rsidRDefault="004F0399" w:rsidP="00383C90">
      <w:pPr>
        <w:ind w:firstLine="567"/>
        <w:jc w:val="both"/>
        <w:rPr>
          <w:rFonts w:ascii="Arial" w:hAnsi="Arial" w:cs="Arial"/>
        </w:rPr>
      </w:pPr>
      <w:r w:rsidRPr="00383C90">
        <w:rPr>
          <w:rFonts w:ascii="Arial" w:hAnsi="Arial" w:cs="Arial"/>
        </w:rPr>
        <w:t xml:space="preserve">Гулькевичского района                             </w:t>
      </w:r>
      <w:r w:rsidR="005259BC" w:rsidRPr="00383C90">
        <w:rPr>
          <w:rFonts w:ascii="Arial" w:hAnsi="Arial" w:cs="Arial"/>
        </w:rPr>
        <w:t xml:space="preserve">   </w:t>
      </w:r>
      <w:r w:rsidRPr="00383C90">
        <w:rPr>
          <w:rFonts w:ascii="Arial" w:hAnsi="Arial" w:cs="Arial"/>
        </w:rPr>
        <w:t xml:space="preserve">                              </w:t>
      </w:r>
    </w:p>
    <w:p w:rsidR="004F0399" w:rsidRPr="00383C90" w:rsidRDefault="0023122F" w:rsidP="00383C90">
      <w:pPr>
        <w:ind w:firstLine="567"/>
        <w:jc w:val="both"/>
        <w:rPr>
          <w:rFonts w:ascii="Arial" w:hAnsi="Arial" w:cs="Arial"/>
        </w:rPr>
      </w:pPr>
      <w:bookmarkStart w:id="0" w:name="_GoBack"/>
      <w:bookmarkEnd w:id="0"/>
      <w:r w:rsidRPr="00383C90">
        <w:rPr>
          <w:rFonts w:ascii="Arial" w:hAnsi="Arial" w:cs="Arial"/>
        </w:rPr>
        <w:t>Т.А. Матвиенко</w:t>
      </w:r>
    </w:p>
    <w:sectPr w:rsidR="004F0399" w:rsidRPr="00383C90" w:rsidSect="0023122F">
      <w:headerReference w:type="first" r:id="rId8"/>
      <w:pgSz w:w="11907" w:h="16840" w:code="9"/>
      <w:pgMar w:top="56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B22" w:rsidRDefault="00C81B22" w:rsidP="0023122F">
      <w:r>
        <w:separator/>
      </w:r>
    </w:p>
  </w:endnote>
  <w:endnote w:type="continuationSeparator" w:id="0">
    <w:p w:rsidR="00C81B22" w:rsidRDefault="00C81B22" w:rsidP="0023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B22" w:rsidRDefault="00C81B22" w:rsidP="0023122F">
      <w:r>
        <w:separator/>
      </w:r>
    </w:p>
  </w:footnote>
  <w:footnote w:type="continuationSeparator" w:id="0">
    <w:p w:rsidR="00C81B22" w:rsidRDefault="00C81B22" w:rsidP="00231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763616"/>
      <w:docPartObj>
        <w:docPartGallery w:val="Page Numbers (Top of Page)"/>
        <w:docPartUnique/>
      </w:docPartObj>
    </w:sdtPr>
    <w:sdtEndPr/>
    <w:sdtContent>
      <w:p w:rsidR="0023122F" w:rsidRDefault="002312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3122F" w:rsidRDefault="0023122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987"/>
    <w:rsid w:val="000E1B48"/>
    <w:rsid w:val="00166609"/>
    <w:rsid w:val="0023122F"/>
    <w:rsid w:val="00383C90"/>
    <w:rsid w:val="004F0399"/>
    <w:rsid w:val="005259BC"/>
    <w:rsid w:val="005C60E9"/>
    <w:rsid w:val="00755126"/>
    <w:rsid w:val="008D211D"/>
    <w:rsid w:val="00972F71"/>
    <w:rsid w:val="00A01F03"/>
    <w:rsid w:val="00A1736B"/>
    <w:rsid w:val="00B251C3"/>
    <w:rsid w:val="00BF647F"/>
    <w:rsid w:val="00C81B22"/>
    <w:rsid w:val="00D51EDB"/>
    <w:rsid w:val="00E30987"/>
    <w:rsid w:val="00EF6BD3"/>
    <w:rsid w:val="00F03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60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660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312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1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312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12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60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6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ECA56-C79A-46EB-8125-C4D5340E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2026-04-20T06:51:00Z</dcterms:created>
  <dcterms:modified xsi:type="dcterms:W3CDTF">2026-05-28T06:05:00Z</dcterms:modified>
</cp:coreProperties>
</file>