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C84DC" w14:textId="38313BE7" w:rsidR="00752547" w:rsidRDefault="00B723FB" w:rsidP="00782F22">
      <w:pPr>
        <w:spacing w:line="100" w:lineRule="atLeas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="004A301F">
        <w:rPr>
          <w:b/>
          <w:bCs/>
          <w:sz w:val="28"/>
          <w:szCs w:val="28"/>
        </w:rPr>
        <w:t>ПРОЕКТ</w:t>
      </w:r>
      <w:r>
        <w:rPr>
          <w:b/>
          <w:bCs/>
          <w:sz w:val="28"/>
          <w:szCs w:val="28"/>
        </w:rPr>
        <w:tab/>
      </w:r>
    </w:p>
    <w:p w14:paraId="0561CED5" w14:textId="5976EF6F" w:rsidR="00782F22" w:rsidRPr="007907F3" w:rsidRDefault="00782F22" w:rsidP="00C45434">
      <w:pPr>
        <w:ind w:left="1416" w:firstLine="708"/>
        <w:jc w:val="center"/>
        <w:rPr>
          <w:sz w:val="28"/>
          <w:szCs w:val="28"/>
        </w:rPr>
      </w:pPr>
      <w:r w:rsidRPr="007907F3">
        <w:rPr>
          <w:noProof/>
          <w:sz w:val="28"/>
          <w:szCs w:val="28"/>
          <w:lang w:eastAsia="ru-RU"/>
        </w:rPr>
        <w:drawing>
          <wp:inline distT="0" distB="0" distL="0" distR="0" wp14:anchorId="01D0A497" wp14:editId="3C46F3A5">
            <wp:extent cx="795020" cy="991870"/>
            <wp:effectExtent l="0" t="0" r="5080" b="0"/>
            <wp:docPr id="1" name="Рисунок 1" descr="C:\Documents and Settings\Администратор\Мои документы\Мои рисунки\геральдика\otradno_kubanskoe_selo_co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Documents and Settings\Администратор\Мои документы\Мои рисунки\геральдика\otradno_kubanskoe_selo_coa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020" cy="99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5434">
        <w:rPr>
          <w:sz w:val="28"/>
          <w:szCs w:val="28"/>
        </w:rPr>
        <w:tab/>
      </w:r>
      <w:r w:rsidR="00C45434">
        <w:rPr>
          <w:sz w:val="28"/>
          <w:szCs w:val="28"/>
        </w:rPr>
        <w:tab/>
      </w:r>
    </w:p>
    <w:p w14:paraId="14486BDE" w14:textId="77777777" w:rsidR="00782F22" w:rsidRPr="007907F3" w:rsidRDefault="00782F22" w:rsidP="00782F22">
      <w:pPr>
        <w:jc w:val="center"/>
        <w:rPr>
          <w:sz w:val="28"/>
          <w:szCs w:val="28"/>
        </w:rPr>
      </w:pPr>
    </w:p>
    <w:p w14:paraId="395ED6C0" w14:textId="77777777" w:rsidR="00782F22" w:rsidRPr="007907F3" w:rsidRDefault="00782F22" w:rsidP="00782F22">
      <w:pPr>
        <w:jc w:val="center"/>
        <w:rPr>
          <w:b/>
          <w:sz w:val="28"/>
          <w:szCs w:val="28"/>
        </w:rPr>
      </w:pPr>
      <w:r w:rsidRPr="007907F3">
        <w:rPr>
          <w:b/>
          <w:sz w:val="28"/>
          <w:szCs w:val="28"/>
        </w:rPr>
        <w:t>СОВЕТ ОТРАДО-КУБАНСКОГО СЕЛЬСКОГО ПОСЕЛЕНИЯ</w:t>
      </w:r>
    </w:p>
    <w:p w14:paraId="066158F3" w14:textId="77777777" w:rsidR="00782F22" w:rsidRPr="007907F3" w:rsidRDefault="00782F22" w:rsidP="00782F22">
      <w:pPr>
        <w:jc w:val="center"/>
        <w:rPr>
          <w:b/>
          <w:sz w:val="28"/>
          <w:szCs w:val="28"/>
        </w:rPr>
      </w:pPr>
      <w:r w:rsidRPr="007907F3">
        <w:rPr>
          <w:b/>
          <w:sz w:val="28"/>
          <w:szCs w:val="28"/>
        </w:rPr>
        <w:t>ГУЛЬКЕВИЧСКОГО РАЙОНА</w:t>
      </w:r>
    </w:p>
    <w:p w14:paraId="5F9E038B" w14:textId="77777777" w:rsidR="00782F22" w:rsidRPr="007907F3" w:rsidRDefault="00782F22" w:rsidP="00782F22">
      <w:pPr>
        <w:jc w:val="center"/>
        <w:rPr>
          <w:b/>
          <w:sz w:val="28"/>
          <w:szCs w:val="28"/>
        </w:rPr>
      </w:pPr>
    </w:p>
    <w:p w14:paraId="4BFADE36" w14:textId="77777777" w:rsidR="00782F22" w:rsidRPr="007907F3" w:rsidRDefault="00782F22" w:rsidP="00782F22">
      <w:pPr>
        <w:jc w:val="center"/>
        <w:rPr>
          <w:b/>
          <w:sz w:val="28"/>
          <w:szCs w:val="28"/>
        </w:rPr>
      </w:pPr>
      <w:r w:rsidRPr="007907F3">
        <w:rPr>
          <w:b/>
          <w:sz w:val="28"/>
          <w:szCs w:val="28"/>
        </w:rPr>
        <w:t>РЕШЕНИЕ</w:t>
      </w:r>
    </w:p>
    <w:p w14:paraId="722B9AFA" w14:textId="77777777" w:rsidR="00782F22" w:rsidRPr="007907F3" w:rsidRDefault="00782F22" w:rsidP="00782F22">
      <w:pPr>
        <w:jc w:val="center"/>
        <w:rPr>
          <w:b/>
          <w:sz w:val="28"/>
          <w:szCs w:val="28"/>
        </w:rPr>
      </w:pPr>
    </w:p>
    <w:p w14:paraId="0DE54F1A" w14:textId="108B5285" w:rsidR="00782F22" w:rsidRPr="007907F3" w:rsidRDefault="00782F22" w:rsidP="00782F22">
      <w:pPr>
        <w:jc w:val="center"/>
        <w:rPr>
          <w:b/>
          <w:sz w:val="28"/>
          <w:szCs w:val="28"/>
        </w:rPr>
      </w:pPr>
      <w:r w:rsidRPr="007907F3">
        <w:rPr>
          <w:b/>
          <w:sz w:val="28"/>
          <w:szCs w:val="28"/>
        </w:rPr>
        <w:t xml:space="preserve">сессия </w:t>
      </w:r>
      <w:r w:rsidR="0099409D" w:rsidRPr="007907F3">
        <w:rPr>
          <w:b/>
          <w:sz w:val="28"/>
          <w:szCs w:val="28"/>
          <w:lang w:val="en-US"/>
        </w:rPr>
        <w:t>V</w:t>
      </w:r>
      <w:r w:rsidRPr="007907F3">
        <w:rPr>
          <w:b/>
          <w:sz w:val="28"/>
          <w:szCs w:val="28"/>
        </w:rPr>
        <w:t xml:space="preserve"> созыва</w:t>
      </w:r>
    </w:p>
    <w:p w14:paraId="311849AD" w14:textId="76509C4E" w:rsidR="00782F22" w:rsidRPr="00795B86" w:rsidRDefault="00782F22" w:rsidP="00782F22">
      <w:pPr>
        <w:jc w:val="center"/>
        <w:rPr>
          <w:sz w:val="28"/>
          <w:szCs w:val="28"/>
        </w:rPr>
      </w:pPr>
      <w:r w:rsidRPr="007907F3">
        <w:rPr>
          <w:sz w:val="28"/>
          <w:szCs w:val="28"/>
        </w:rPr>
        <w:tab/>
      </w:r>
      <w:r w:rsidRPr="007907F3">
        <w:rPr>
          <w:sz w:val="28"/>
          <w:szCs w:val="28"/>
        </w:rPr>
        <w:tab/>
      </w:r>
      <w:r w:rsidRPr="007907F3">
        <w:rPr>
          <w:sz w:val="28"/>
          <w:szCs w:val="28"/>
        </w:rPr>
        <w:tab/>
      </w:r>
      <w:r w:rsidRPr="007907F3">
        <w:rPr>
          <w:sz w:val="28"/>
          <w:szCs w:val="28"/>
        </w:rPr>
        <w:tab/>
      </w:r>
      <w:r w:rsidRPr="007907F3">
        <w:rPr>
          <w:sz w:val="28"/>
          <w:szCs w:val="28"/>
        </w:rPr>
        <w:tab/>
        <w:t xml:space="preserve">           </w:t>
      </w:r>
      <w:r w:rsidRPr="007907F3">
        <w:rPr>
          <w:sz w:val="28"/>
          <w:szCs w:val="28"/>
        </w:rPr>
        <w:tab/>
      </w:r>
      <w:r w:rsidRPr="007907F3">
        <w:rPr>
          <w:sz w:val="28"/>
          <w:szCs w:val="28"/>
        </w:rPr>
        <w:tab/>
      </w:r>
      <w:r w:rsidR="007907F3" w:rsidRPr="007907F3">
        <w:rPr>
          <w:sz w:val="28"/>
          <w:szCs w:val="28"/>
        </w:rPr>
        <w:t xml:space="preserve">     </w:t>
      </w:r>
      <w:r w:rsidR="007907F3" w:rsidRPr="007907F3">
        <w:rPr>
          <w:sz w:val="28"/>
          <w:szCs w:val="28"/>
        </w:rPr>
        <w:tab/>
      </w:r>
      <w:r w:rsidR="007907F3" w:rsidRPr="007907F3">
        <w:rPr>
          <w:sz w:val="28"/>
          <w:szCs w:val="28"/>
        </w:rPr>
        <w:tab/>
      </w:r>
      <w:r w:rsidR="007907F3" w:rsidRPr="007907F3">
        <w:rPr>
          <w:sz w:val="28"/>
          <w:szCs w:val="28"/>
        </w:rPr>
        <w:tab/>
      </w:r>
      <w:r w:rsidR="007907F3" w:rsidRPr="00795B86">
        <w:rPr>
          <w:sz w:val="28"/>
          <w:szCs w:val="28"/>
        </w:rPr>
        <w:t xml:space="preserve">№ </w:t>
      </w:r>
      <w:r w:rsidR="00795B86" w:rsidRPr="00795B86">
        <w:rPr>
          <w:sz w:val="28"/>
          <w:szCs w:val="28"/>
        </w:rPr>
        <w:t xml:space="preserve"> </w:t>
      </w:r>
      <w:r w:rsidR="004A301F">
        <w:rPr>
          <w:sz w:val="28"/>
          <w:szCs w:val="28"/>
        </w:rPr>
        <w:t>_____</w:t>
      </w:r>
    </w:p>
    <w:p w14:paraId="0BCF324A" w14:textId="7B2E50C3" w:rsidR="00782F22" w:rsidRPr="007907F3" w:rsidRDefault="007907F3" w:rsidP="007907F3">
      <w:pPr>
        <w:rPr>
          <w:sz w:val="28"/>
          <w:szCs w:val="28"/>
          <w:u w:val="single"/>
        </w:rPr>
      </w:pPr>
      <w:r w:rsidRPr="007907F3">
        <w:rPr>
          <w:sz w:val="28"/>
          <w:szCs w:val="28"/>
        </w:rPr>
        <w:t xml:space="preserve">от </w:t>
      </w:r>
      <w:r w:rsidR="004A301F">
        <w:rPr>
          <w:sz w:val="28"/>
          <w:szCs w:val="28"/>
        </w:rPr>
        <w:t>____________</w:t>
      </w:r>
      <w:r w:rsidR="00795B86">
        <w:rPr>
          <w:sz w:val="28"/>
          <w:szCs w:val="28"/>
        </w:rPr>
        <w:t>года</w:t>
      </w:r>
    </w:p>
    <w:p w14:paraId="7F63AC89" w14:textId="77777777" w:rsidR="004A661F" w:rsidRDefault="004A661F" w:rsidP="000D4614">
      <w:pPr>
        <w:rPr>
          <w:sz w:val="28"/>
          <w:szCs w:val="28"/>
        </w:rPr>
      </w:pPr>
    </w:p>
    <w:p w14:paraId="5CF6583E" w14:textId="77777777" w:rsidR="004A661F" w:rsidRDefault="004A661F" w:rsidP="00B723FB">
      <w:pPr>
        <w:jc w:val="center"/>
        <w:rPr>
          <w:sz w:val="28"/>
          <w:szCs w:val="28"/>
        </w:rPr>
      </w:pPr>
    </w:p>
    <w:p w14:paraId="26C8FC74" w14:textId="2DDEF1FE" w:rsidR="00752547" w:rsidRPr="007907F3" w:rsidRDefault="00B723FB" w:rsidP="00B723FB">
      <w:pPr>
        <w:jc w:val="center"/>
        <w:rPr>
          <w:sz w:val="28"/>
          <w:szCs w:val="28"/>
        </w:rPr>
      </w:pPr>
      <w:r w:rsidRPr="007907F3">
        <w:rPr>
          <w:sz w:val="28"/>
          <w:szCs w:val="28"/>
        </w:rPr>
        <w:t>село Отрадо-Кубанское</w:t>
      </w:r>
    </w:p>
    <w:p w14:paraId="0789B121" w14:textId="77777777" w:rsidR="00752547" w:rsidRPr="007907F3" w:rsidRDefault="00752547" w:rsidP="00B723FB">
      <w:pPr>
        <w:spacing w:line="100" w:lineRule="atLeast"/>
        <w:rPr>
          <w:b/>
          <w:bCs/>
          <w:sz w:val="28"/>
          <w:szCs w:val="28"/>
        </w:rPr>
      </w:pPr>
    </w:p>
    <w:tbl>
      <w:tblPr>
        <w:tblpPr w:leftFromText="180" w:rightFromText="180" w:vertAnchor="text" w:horzAnchor="margin" w:tblpX="72" w:tblpY="543"/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5"/>
      </w:tblGrid>
      <w:tr w:rsidR="00566F51" w14:paraId="1D3A447F" w14:textId="77777777" w:rsidTr="00566F51">
        <w:trPr>
          <w:trHeight w:val="357"/>
        </w:trPr>
        <w:tc>
          <w:tcPr>
            <w:tcW w:w="96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403B2E" w14:textId="77777777" w:rsidR="00566F51" w:rsidRDefault="00566F51">
            <w:pPr>
              <w:pStyle w:val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 утверждении стоимости услуг, предоставляемых</w:t>
            </w:r>
          </w:p>
          <w:p w14:paraId="682AFFB1" w14:textId="77777777" w:rsidR="00566F51" w:rsidRDefault="00566F51">
            <w:pPr>
              <w:pStyle w:val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согласно гарантированному перечню услуг по погребению, </w:t>
            </w:r>
          </w:p>
          <w:p w14:paraId="54A01B0A" w14:textId="38E732ED" w:rsidR="00566F51" w:rsidRDefault="00566F5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оказываемых на территории Отрадо-Кубанского сельского поселения Гулькевичского района</w:t>
            </w:r>
          </w:p>
        </w:tc>
      </w:tr>
      <w:tr w:rsidR="00566F51" w14:paraId="3126B9CD" w14:textId="77777777" w:rsidTr="00566F51">
        <w:trPr>
          <w:trHeight w:val="703"/>
          <w:hidden/>
        </w:trPr>
        <w:tc>
          <w:tcPr>
            <w:tcW w:w="9648" w:type="dxa"/>
            <w:tcBorders>
              <w:top w:val="nil"/>
              <w:left w:val="nil"/>
              <w:bottom w:val="nil"/>
              <w:right w:val="nil"/>
            </w:tcBorders>
          </w:tcPr>
          <w:p w14:paraId="5F628B42" w14:textId="77777777" w:rsidR="00566F51" w:rsidRDefault="00566F51">
            <w:pPr>
              <w:jc w:val="center"/>
              <w:rPr>
                <w:b/>
                <w:vanish/>
                <w:sz w:val="28"/>
                <w:szCs w:val="28"/>
              </w:rPr>
            </w:pPr>
            <w:r>
              <w:rPr>
                <w:b/>
                <w:vanish/>
                <w:sz w:val="28"/>
                <w:szCs w:val="28"/>
              </w:rPr>
              <w:t>отступ</w:t>
            </w:r>
          </w:p>
          <w:p w14:paraId="62855BFC" w14:textId="77777777" w:rsidR="00566F51" w:rsidRDefault="00566F51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35B2AC7D" w14:textId="57B5B393" w:rsidR="00566F51" w:rsidRDefault="00566F51" w:rsidP="000D4614"/>
    <w:p w14:paraId="7A8EC83E" w14:textId="10929F9E" w:rsidR="00635865" w:rsidRDefault="00566F51" w:rsidP="00E6260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</w:t>
      </w:r>
      <w:r w:rsidR="004A301F">
        <w:rPr>
          <w:sz w:val="28"/>
          <w:szCs w:val="28"/>
        </w:rPr>
        <w:t xml:space="preserve"> со статьями 9</w:t>
      </w:r>
      <w:r w:rsidR="00881905">
        <w:rPr>
          <w:sz w:val="28"/>
          <w:szCs w:val="28"/>
        </w:rPr>
        <w:t xml:space="preserve"> и 1</w:t>
      </w:r>
      <w:r w:rsidR="004A301F">
        <w:rPr>
          <w:sz w:val="28"/>
          <w:szCs w:val="28"/>
        </w:rPr>
        <w:t xml:space="preserve">2 Федерального закона от 12 января </w:t>
      </w:r>
      <w:r w:rsidR="00881905">
        <w:rPr>
          <w:sz w:val="28"/>
          <w:szCs w:val="28"/>
        </w:rPr>
        <w:t>1996 года № 8-ФЗ «О погребении и похоронном деле» и Закона Краснодарского края от 4 февраля 2004 года № 666-КЗ «О погребении и похоро</w:t>
      </w:r>
      <w:r w:rsidR="00933154">
        <w:rPr>
          <w:sz w:val="28"/>
          <w:szCs w:val="28"/>
        </w:rPr>
        <w:t>нном деле в Краснодарском крае», постановлением Правительства Российской Федерации от 23 января</w:t>
      </w:r>
      <w:r w:rsidR="008F2561">
        <w:rPr>
          <w:sz w:val="28"/>
          <w:szCs w:val="28"/>
        </w:rPr>
        <w:t xml:space="preserve"> 2026 г. № 30 «Об утверждении коэффициента индекса</w:t>
      </w:r>
      <w:r w:rsidR="00C45923">
        <w:rPr>
          <w:sz w:val="28"/>
          <w:szCs w:val="28"/>
        </w:rPr>
        <w:t>ции выплат, пособий</w:t>
      </w:r>
      <w:r w:rsidR="00E62602">
        <w:rPr>
          <w:sz w:val="28"/>
          <w:szCs w:val="28"/>
        </w:rPr>
        <w:t xml:space="preserve"> и компенсаций в 2026 году» р е ш и л:</w:t>
      </w:r>
      <w:r w:rsidR="00C45923">
        <w:rPr>
          <w:sz w:val="28"/>
          <w:szCs w:val="28"/>
        </w:rPr>
        <w:t xml:space="preserve"> </w:t>
      </w:r>
      <w:r w:rsidR="008F2561">
        <w:rPr>
          <w:sz w:val="28"/>
          <w:szCs w:val="28"/>
        </w:rPr>
        <w:t xml:space="preserve"> </w:t>
      </w:r>
    </w:p>
    <w:p w14:paraId="0A9105D5" w14:textId="3309539D" w:rsidR="00566F51" w:rsidRDefault="00566F51" w:rsidP="00566F51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стоимость услуг,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предоставляемых согласно гарантированному перечню услуг по погребению, оказываемых на территории Отрадо-Кубанского сельского поселения Гулькевичского района с 1 февраля 202</w:t>
      </w:r>
      <w:r w:rsidR="00E62602">
        <w:rPr>
          <w:sz w:val="28"/>
          <w:szCs w:val="28"/>
        </w:rPr>
        <w:t>6</w:t>
      </w:r>
      <w:r>
        <w:rPr>
          <w:sz w:val="28"/>
          <w:szCs w:val="28"/>
        </w:rPr>
        <w:t xml:space="preserve"> года</w:t>
      </w:r>
      <w:r w:rsidR="00E62602">
        <w:rPr>
          <w:sz w:val="28"/>
          <w:szCs w:val="28"/>
        </w:rPr>
        <w:t>:</w:t>
      </w:r>
    </w:p>
    <w:p w14:paraId="51C2F293" w14:textId="77777777" w:rsidR="00527411" w:rsidRDefault="00E62602" w:rsidP="00566F51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гарантированный перечень услуг по погребению, оказываемых </w:t>
      </w:r>
      <w:r w:rsidR="00527411">
        <w:rPr>
          <w:sz w:val="28"/>
          <w:szCs w:val="28"/>
        </w:rPr>
        <w:t>на безвозмездной основе для лиц, взявших на себя обязанность осуществить погребение умершего – 9678,63 рубля:</w:t>
      </w:r>
    </w:p>
    <w:p w14:paraId="3FADD10E" w14:textId="79A8F841" w:rsidR="00E62602" w:rsidRPr="00527411" w:rsidRDefault="00527411" w:rsidP="00527411">
      <w:pPr>
        <w:pStyle w:val="a5"/>
        <w:numPr>
          <w:ilvl w:val="0"/>
          <w:numId w:val="1"/>
        </w:numPr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 w:rsidRPr="00527411">
        <w:rPr>
          <w:rFonts w:ascii="Times New Roman" w:hAnsi="Times New Roman"/>
          <w:sz w:val="28"/>
          <w:szCs w:val="28"/>
        </w:rPr>
        <w:t>оформление документов, необходимых для погребения,</w:t>
      </w:r>
      <w:r w:rsidR="00E62602" w:rsidRPr="00527411">
        <w:rPr>
          <w:rFonts w:ascii="Times New Roman" w:hAnsi="Times New Roman"/>
          <w:sz w:val="28"/>
          <w:szCs w:val="28"/>
        </w:rPr>
        <w:t xml:space="preserve"> </w:t>
      </w:r>
    </w:p>
    <w:p w14:paraId="5BFFA6A5" w14:textId="066A874E" w:rsidR="00527411" w:rsidRDefault="00527411" w:rsidP="00527411">
      <w:pPr>
        <w:pStyle w:val="a5"/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предоставление и доставка гроба с обивкой и других предметов, необходимых для погребения,</w:t>
      </w:r>
    </w:p>
    <w:p w14:paraId="77CB1D4E" w14:textId="1A7B383D" w:rsidR="00527411" w:rsidRDefault="00527411" w:rsidP="00527411">
      <w:pPr>
        <w:pStyle w:val="a5"/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перевозка тела (останков) умершего на кладбище (в крематорий);</w:t>
      </w:r>
    </w:p>
    <w:p w14:paraId="3E7F2A92" w14:textId="4DE947EA" w:rsidR="00527411" w:rsidRDefault="00527411" w:rsidP="00527411">
      <w:pPr>
        <w:pStyle w:val="a5"/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погребение (копка могилы, захоронение в могилу, захоронение в могилу, склеп или кремация с последующей выдачей урны с прахом и захоронением ее на кладбище или в нише стены скорби;</w:t>
      </w:r>
    </w:p>
    <w:p w14:paraId="7929BD60" w14:textId="3852A569" w:rsidR="00527411" w:rsidRDefault="00527411" w:rsidP="00527411">
      <w:pPr>
        <w:pStyle w:val="a5"/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предоставление и установка </w:t>
      </w:r>
      <w:r w:rsidR="0076001C">
        <w:rPr>
          <w:rFonts w:ascii="Times New Roman" w:hAnsi="Times New Roman"/>
          <w:sz w:val="28"/>
          <w:szCs w:val="28"/>
        </w:rPr>
        <w:t>похоронного регистрационного знака с надписью (фамилия, имя, отчество погребенного, даты его рождения и смерти);</w:t>
      </w:r>
    </w:p>
    <w:p w14:paraId="08423BEC" w14:textId="1BC33D57" w:rsidR="0076001C" w:rsidRDefault="0076001C" w:rsidP="00BD6C00">
      <w:pPr>
        <w:pStyle w:val="a5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гарантированные услуги по погребению умерших (погибших), не имеющих супруга, бли</w:t>
      </w:r>
      <w:r w:rsidR="00BD6C00">
        <w:rPr>
          <w:rFonts w:ascii="Times New Roman" w:hAnsi="Times New Roman"/>
          <w:sz w:val="28"/>
          <w:szCs w:val="28"/>
        </w:rPr>
        <w:t>зких родственников, иных родственников либо законного представителя умершего погибшего или при невозможности осуществить ими погребение, а так же при отсутствии иных лиц, взявших на себя обязанность осуществить погребение, погребение умершего (погибшего) на дому, на улице или в ином месте после установления органами внутренних дел его личности, и умерших (погибших), личность которых не установлена органами внутренних дел – 9678,63 рубля:</w:t>
      </w:r>
    </w:p>
    <w:p w14:paraId="385B6A58" w14:textId="771CC3D9" w:rsidR="00BD6C00" w:rsidRDefault="00BD6C00" w:rsidP="00BD6C00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оформление документов необходимых для погребения;</w:t>
      </w:r>
    </w:p>
    <w:p w14:paraId="7AFDD68C" w14:textId="76F0BCA8" w:rsidR="00BD6C00" w:rsidRDefault="00BD6C00" w:rsidP="00BD6C00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облачение тела;</w:t>
      </w:r>
    </w:p>
    <w:p w14:paraId="00DFADAC" w14:textId="6901D467" w:rsidR="00BD6C00" w:rsidRDefault="00BD6C00" w:rsidP="00BD6C00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предоставление гроба;</w:t>
      </w:r>
    </w:p>
    <w:p w14:paraId="2439F432" w14:textId="0BB11847" w:rsidR="00BD6C00" w:rsidRDefault="00BD6C00" w:rsidP="00BD6C00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перевозку умершего на кладбище (в крематорий);</w:t>
      </w:r>
    </w:p>
    <w:p w14:paraId="3D42A71F" w14:textId="15FD705D" w:rsidR="00BD6C00" w:rsidRDefault="00BD6C00" w:rsidP="000D4614">
      <w:pPr>
        <w:pStyle w:val="a5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погребение (копка могилы, захоронение в могилу или кремация с последующим захоронением урны с прахом на кладбище;</w:t>
      </w:r>
    </w:p>
    <w:p w14:paraId="21C70ECD" w14:textId="38D15878" w:rsidR="00BD6C00" w:rsidRPr="00527411" w:rsidRDefault="00BD6C00" w:rsidP="00BD6C00">
      <w:pPr>
        <w:pStyle w:val="a5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предоставление и установка </w:t>
      </w:r>
      <w:r w:rsidR="000D4614">
        <w:rPr>
          <w:rFonts w:ascii="Times New Roman" w:hAnsi="Times New Roman"/>
          <w:sz w:val="28"/>
          <w:szCs w:val="28"/>
        </w:rPr>
        <w:t>похоронного регистрационного знака с надписью (фамилия, имя, отчество погребенного, даты его рождения и смерти).</w:t>
      </w:r>
    </w:p>
    <w:p w14:paraId="328D08E9" w14:textId="2432A735" w:rsidR="00566F51" w:rsidRDefault="000D4614" w:rsidP="00566F51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66F51">
        <w:rPr>
          <w:sz w:val="28"/>
          <w:szCs w:val="28"/>
        </w:rPr>
        <w:t xml:space="preserve">. Признать утратившим силу решение Совета Отрадо-Кубанского сельского поселения Гулькевичского района от </w:t>
      </w:r>
      <w:r>
        <w:rPr>
          <w:sz w:val="28"/>
          <w:szCs w:val="28"/>
        </w:rPr>
        <w:t>3</w:t>
      </w:r>
      <w:r w:rsidR="00566F51">
        <w:rPr>
          <w:sz w:val="28"/>
          <w:szCs w:val="28"/>
        </w:rPr>
        <w:t xml:space="preserve"> </w:t>
      </w:r>
      <w:r>
        <w:rPr>
          <w:sz w:val="28"/>
          <w:szCs w:val="28"/>
        </w:rPr>
        <w:t>марта</w:t>
      </w:r>
      <w:r w:rsidR="00566F51">
        <w:rPr>
          <w:sz w:val="28"/>
          <w:szCs w:val="28"/>
        </w:rPr>
        <w:t xml:space="preserve"> 202</w:t>
      </w:r>
      <w:r>
        <w:rPr>
          <w:sz w:val="28"/>
          <w:szCs w:val="28"/>
        </w:rPr>
        <w:t>5</w:t>
      </w:r>
      <w:r w:rsidR="00566F51">
        <w:rPr>
          <w:sz w:val="28"/>
          <w:szCs w:val="28"/>
        </w:rPr>
        <w:t xml:space="preserve"> г. № </w:t>
      </w:r>
      <w:r>
        <w:rPr>
          <w:sz w:val="28"/>
          <w:szCs w:val="28"/>
        </w:rPr>
        <w:t>22</w:t>
      </w:r>
      <w:r w:rsidR="00566F51">
        <w:rPr>
          <w:sz w:val="28"/>
          <w:szCs w:val="28"/>
        </w:rPr>
        <w:t xml:space="preserve">                                   </w:t>
      </w:r>
      <w:proofErr w:type="gramStart"/>
      <w:r w:rsidR="00566F51">
        <w:rPr>
          <w:sz w:val="28"/>
          <w:szCs w:val="28"/>
        </w:rPr>
        <w:t xml:space="preserve">   «</w:t>
      </w:r>
      <w:proofErr w:type="gramEnd"/>
      <w:r w:rsidR="00566F51">
        <w:rPr>
          <w:sz w:val="28"/>
          <w:szCs w:val="28"/>
        </w:rPr>
        <w:t>Об утверждении стоимости услуг, предоставляемых согласно гарантированному перечню услуг по погребению, оказываемых на территории Отрадо-Кубанского сельского поселения Гулькевичского района»;</w:t>
      </w:r>
    </w:p>
    <w:p w14:paraId="679BA9A2" w14:textId="12357A13" w:rsidR="00566F51" w:rsidRDefault="00566F51" w:rsidP="00566F51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Опубликовать настоящее решение на сайте общественно-политической газеты Гулькевичского района Краснодарского края «В 24 часа» и разместить на сайте Отрадо-Кубанского сельского поселения Гулькевичского района в информационно-телекоммуникационной сети «Интернет».</w:t>
      </w:r>
    </w:p>
    <w:p w14:paraId="59C7A7A2" w14:textId="0CDA3847" w:rsidR="00566F51" w:rsidRDefault="00566F51" w:rsidP="00566F51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Контроль за выполнением настоящего решения возложить на постоянно действующую депутатскую комиссию по бюджету, </w:t>
      </w:r>
      <w:proofErr w:type="gramStart"/>
      <w:r>
        <w:rPr>
          <w:rFonts w:ascii="Times New Roman" w:hAnsi="Times New Roman"/>
          <w:sz w:val="28"/>
          <w:szCs w:val="28"/>
        </w:rPr>
        <w:t xml:space="preserve">налогам,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сборам, муниципальной собственности, экономике, торговле, предпринимательству и инвестиционной политике Совета Отрадо-Кубанского сельского поселения Гулькевичского района.</w:t>
      </w:r>
    </w:p>
    <w:p w14:paraId="5B76CE63" w14:textId="6D1635D6" w:rsidR="00566F51" w:rsidRDefault="00566F51" w:rsidP="00566F51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Решение вступает в силу после его официального опубликования и распространяется на правоотношения, возникшие с 1 февраля 202</w:t>
      </w:r>
      <w:r w:rsidR="000D4614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года.</w:t>
      </w:r>
    </w:p>
    <w:p w14:paraId="32D486EA" w14:textId="77777777" w:rsidR="00782F22" w:rsidRPr="007907F3" w:rsidRDefault="00782F22">
      <w:pPr>
        <w:rPr>
          <w:sz w:val="28"/>
          <w:szCs w:val="28"/>
        </w:rPr>
      </w:pPr>
    </w:p>
    <w:p w14:paraId="1E4889DD" w14:textId="77777777" w:rsidR="00782F22" w:rsidRPr="007907F3" w:rsidRDefault="00782F22">
      <w:pPr>
        <w:rPr>
          <w:sz w:val="28"/>
          <w:szCs w:val="28"/>
        </w:rPr>
      </w:pPr>
      <w:r w:rsidRPr="007907F3">
        <w:rPr>
          <w:sz w:val="28"/>
          <w:szCs w:val="28"/>
        </w:rPr>
        <w:t>Глава Отрадо-Кубанского</w:t>
      </w:r>
      <w:r w:rsidR="00B723FB" w:rsidRPr="007907F3">
        <w:rPr>
          <w:sz w:val="28"/>
          <w:szCs w:val="28"/>
        </w:rPr>
        <w:t xml:space="preserve"> </w:t>
      </w:r>
      <w:r w:rsidRPr="007907F3">
        <w:rPr>
          <w:sz w:val="28"/>
          <w:szCs w:val="28"/>
        </w:rPr>
        <w:t xml:space="preserve">сельского поселения </w:t>
      </w:r>
    </w:p>
    <w:p w14:paraId="5FDDA85E" w14:textId="1E885F45" w:rsidR="00782F22" w:rsidRPr="007907F3" w:rsidRDefault="00782F22">
      <w:pPr>
        <w:rPr>
          <w:sz w:val="28"/>
          <w:szCs w:val="28"/>
        </w:rPr>
      </w:pPr>
      <w:r w:rsidRPr="007907F3">
        <w:rPr>
          <w:sz w:val="28"/>
          <w:szCs w:val="28"/>
        </w:rPr>
        <w:t>Гулькевичского района</w:t>
      </w:r>
      <w:r w:rsidRPr="007907F3">
        <w:rPr>
          <w:sz w:val="28"/>
          <w:szCs w:val="28"/>
        </w:rPr>
        <w:tab/>
      </w:r>
      <w:r w:rsidRPr="007907F3">
        <w:rPr>
          <w:sz w:val="28"/>
          <w:szCs w:val="28"/>
        </w:rPr>
        <w:tab/>
      </w:r>
      <w:r w:rsidRPr="007907F3">
        <w:rPr>
          <w:sz w:val="28"/>
          <w:szCs w:val="28"/>
        </w:rPr>
        <w:tab/>
      </w:r>
      <w:r w:rsidRPr="007907F3">
        <w:rPr>
          <w:sz w:val="28"/>
          <w:szCs w:val="28"/>
        </w:rPr>
        <w:tab/>
      </w:r>
      <w:r w:rsidRPr="007907F3">
        <w:rPr>
          <w:sz w:val="28"/>
          <w:szCs w:val="28"/>
        </w:rPr>
        <w:tab/>
      </w:r>
      <w:r w:rsidRPr="007907F3">
        <w:rPr>
          <w:sz w:val="28"/>
          <w:szCs w:val="28"/>
        </w:rPr>
        <w:tab/>
      </w:r>
      <w:r w:rsidR="0018313F" w:rsidRPr="007907F3">
        <w:rPr>
          <w:sz w:val="28"/>
          <w:szCs w:val="28"/>
        </w:rPr>
        <w:tab/>
      </w:r>
      <w:r w:rsidR="0018313F" w:rsidRPr="007907F3">
        <w:rPr>
          <w:sz w:val="28"/>
          <w:szCs w:val="28"/>
        </w:rPr>
        <w:tab/>
      </w:r>
      <w:r w:rsidR="001012D0" w:rsidRPr="007907F3">
        <w:rPr>
          <w:sz w:val="28"/>
          <w:szCs w:val="28"/>
        </w:rPr>
        <w:t>А.А. Харланов</w:t>
      </w:r>
    </w:p>
    <w:p w14:paraId="55910A1E" w14:textId="77777777" w:rsidR="00752547" w:rsidRPr="007907F3" w:rsidRDefault="00752547">
      <w:pPr>
        <w:rPr>
          <w:sz w:val="28"/>
          <w:szCs w:val="28"/>
        </w:rPr>
      </w:pPr>
    </w:p>
    <w:p w14:paraId="1C877555" w14:textId="77777777" w:rsidR="00752547" w:rsidRPr="007907F3" w:rsidRDefault="00752547">
      <w:pPr>
        <w:rPr>
          <w:sz w:val="28"/>
          <w:szCs w:val="28"/>
        </w:rPr>
      </w:pPr>
    </w:p>
    <w:p w14:paraId="13AD0F8E" w14:textId="77777777" w:rsidR="00752547" w:rsidRPr="007907F3" w:rsidRDefault="00752547">
      <w:pPr>
        <w:rPr>
          <w:sz w:val="28"/>
          <w:szCs w:val="28"/>
        </w:rPr>
      </w:pPr>
    </w:p>
    <w:p w14:paraId="713A6D9C" w14:textId="77777777" w:rsidR="00752547" w:rsidRPr="007907F3" w:rsidRDefault="00752547">
      <w:pPr>
        <w:rPr>
          <w:sz w:val="28"/>
          <w:szCs w:val="28"/>
        </w:rPr>
      </w:pPr>
    </w:p>
    <w:p w14:paraId="698BEE42" w14:textId="77777777" w:rsidR="00752547" w:rsidRPr="007907F3" w:rsidRDefault="00752547">
      <w:pPr>
        <w:rPr>
          <w:sz w:val="28"/>
          <w:szCs w:val="28"/>
        </w:rPr>
      </w:pPr>
    </w:p>
    <w:p w14:paraId="38404C18" w14:textId="77777777" w:rsidR="00752547" w:rsidRPr="007907F3" w:rsidRDefault="00752547">
      <w:pPr>
        <w:rPr>
          <w:sz w:val="28"/>
          <w:szCs w:val="28"/>
        </w:rPr>
      </w:pPr>
    </w:p>
    <w:p w14:paraId="15B400B3" w14:textId="77777777" w:rsidR="00752547" w:rsidRPr="007907F3" w:rsidRDefault="00752547">
      <w:pPr>
        <w:rPr>
          <w:sz w:val="28"/>
          <w:szCs w:val="28"/>
        </w:rPr>
      </w:pPr>
    </w:p>
    <w:p w14:paraId="358B8D8C" w14:textId="77777777" w:rsidR="00752547" w:rsidRPr="007907F3" w:rsidRDefault="00752547">
      <w:pPr>
        <w:rPr>
          <w:sz w:val="28"/>
          <w:szCs w:val="28"/>
        </w:rPr>
      </w:pPr>
    </w:p>
    <w:p w14:paraId="45C20861" w14:textId="77777777" w:rsidR="00752547" w:rsidRPr="007907F3" w:rsidRDefault="00752547">
      <w:pPr>
        <w:rPr>
          <w:sz w:val="28"/>
          <w:szCs w:val="28"/>
        </w:rPr>
      </w:pPr>
    </w:p>
    <w:p w14:paraId="3FC846E2" w14:textId="77777777" w:rsidR="00752547" w:rsidRPr="007907F3" w:rsidRDefault="00752547">
      <w:pPr>
        <w:rPr>
          <w:sz w:val="28"/>
          <w:szCs w:val="28"/>
        </w:rPr>
      </w:pPr>
    </w:p>
    <w:p w14:paraId="0154172F" w14:textId="77777777" w:rsidR="00752547" w:rsidRPr="007907F3" w:rsidRDefault="00752547">
      <w:pPr>
        <w:rPr>
          <w:sz w:val="28"/>
          <w:szCs w:val="28"/>
        </w:rPr>
      </w:pPr>
    </w:p>
    <w:p w14:paraId="120A19B4" w14:textId="77777777" w:rsidR="00752547" w:rsidRPr="007907F3" w:rsidRDefault="00752547">
      <w:pPr>
        <w:rPr>
          <w:sz w:val="28"/>
          <w:szCs w:val="28"/>
        </w:rPr>
      </w:pPr>
    </w:p>
    <w:p w14:paraId="2888C7A4" w14:textId="77777777" w:rsidR="00752547" w:rsidRPr="007907F3" w:rsidRDefault="00752547">
      <w:pPr>
        <w:rPr>
          <w:sz w:val="28"/>
          <w:szCs w:val="28"/>
        </w:rPr>
      </w:pPr>
    </w:p>
    <w:p w14:paraId="225F94DE" w14:textId="70BBAE35" w:rsidR="00752547" w:rsidRDefault="00752547">
      <w:pPr>
        <w:rPr>
          <w:sz w:val="28"/>
          <w:szCs w:val="28"/>
        </w:rPr>
      </w:pPr>
    </w:p>
    <w:p w14:paraId="6B1726C8" w14:textId="7237A67D" w:rsidR="007907F3" w:rsidRDefault="007907F3">
      <w:pPr>
        <w:rPr>
          <w:sz w:val="28"/>
          <w:szCs w:val="28"/>
        </w:rPr>
      </w:pPr>
    </w:p>
    <w:p w14:paraId="5BFAEF89" w14:textId="44C44ACA" w:rsidR="007907F3" w:rsidRDefault="007907F3">
      <w:pPr>
        <w:rPr>
          <w:sz w:val="28"/>
          <w:szCs w:val="28"/>
        </w:rPr>
      </w:pPr>
    </w:p>
    <w:p w14:paraId="3975F010" w14:textId="7C8776FE" w:rsidR="007907F3" w:rsidRDefault="007907F3">
      <w:pPr>
        <w:rPr>
          <w:sz w:val="28"/>
          <w:szCs w:val="28"/>
        </w:rPr>
      </w:pPr>
    </w:p>
    <w:p w14:paraId="73ECDEAA" w14:textId="61270B47" w:rsidR="007907F3" w:rsidRDefault="007907F3">
      <w:pPr>
        <w:rPr>
          <w:sz w:val="28"/>
          <w:szCs w:val="28"/>
        </w:rPr>
      </w:pPr>
    </w:p>
    <w:p w14:paraId="31E895CF" w14:textId="42C7F912" w:rsidR="007907F3" w:rsidRDefault="007907F3">
      <w:pPr>
        <w:rPr>
          <w:sz w:val="28"/>
          <w:szCs w:val="28"/>
        </w:rPr>
      </w:pPr>
    </w:p>
    <w:p w14:paraId="0CAAFD56" w14:textId="16C57EE6" w:rsidR="007907F3" w:rsidRDefault="007907F3">
      <w:pPr>
        <w:rPr>
          <w:sz w:val="28"/>
          <w:szCs w:val="28"/>
        </w:rPr>
      </w:pPr>
    </w:p>
    <w:p w14:paraId="47DEBFE8" w14:textId="77777777" w:rsidR="00752547" w:rsidRPr="007907F3" w:rsidRDefault="00752547">
      <w:pPr>
        <w:rPr>
          <w:sz w:val="28"/>
          <w:szCs w:val="28"/>
        </w:rPr>
      </w:pPr>
    </w:p>
    <w:sectPr w:rsidR="00752547" w:rsidRPr="007907F3" w:rsidSect="00FD26EE">
      <w:pgSz w:w="11906" w:h="16838"/>
      <w:pgMar w:top="567" w:right="850" w:bottom="127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B74348"/>
    <w:multiLevelType w:val="hybridMultilevel"/>
    <w:tmpl w:val="6F78D150"/>
    <w:lvl w:ilvl="0" w:tplc="A92217B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24820DA"/>
    <w:multiLevelType w:val="hybridMultilevel"/>
    <w:tmpl w:val="1F1E028A"/>
    <w:lvl w:ilvl="0" w:tplc="A7D059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551697216">
    <w:abstractNumId w:val="1"/>
  </w:num>
  <w:num w:numId="2" w16cid:durableId="390881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23B6"/>
    <w:rsid w:val="00017AB5"/>
    <w:rsid w:val="000D4614"/>
    <w:rsid w:val="001012D0"/>
    <w:rsid w:val="00102805"/>
    <w:rsid w:val="00124D8D"/>
    <w:rsid w:val="00142872"/>
    <w:rsid w:val="0015565B"/>
    <w:rsid w:val="0018313F"/>
    <w:rsid w:val="001D46C0"/>
    <w:rsid w:val="001E3B82"/>
    <w:rsid w:val="001E4ABF"/>
    <w:rsid w:val="00240EA3"/>
    <w:rsid w:val="003F438B"/>
    <w:rsid w:val="004A301F"/>
    <w:rsid w:val="004A661F"/>
    <w:rsid w:val="004E1672"/>
    <w:rsid w:val="0051286A"/>
    <w:rsid w:val="00527411"/>
    <w:rsid w:val="00555348"/>
    <w:rsid w:val="00566F51"/>
    <w:rsid w:val="00635865"/>
    <w:rsid w:val="00685801"/>
    <w:rsid w:val="00752547"/>
    <w:rsid w:val="0076001C"/>
    <w:rsid w:val="00782F22"/>
    <w:rsid w:val="007907F3"/>
    <w:rsid w:val="00795B86"/>
    <w:rsid w:val="00801067"/>
    <w:rsid w:val="00881905"/>
    <w:rsid w:val="008F2561"/>
    <w:rsid w:val="009106DB"/>
    <w:rsid w:val="00933154"/>
    <w:rsid w:val="0099409D"/>
    <w:rsid w:val="00A8700F"/>
    <w:rsid w:val="00AB2E21"/>
    <w:rsid w:val="00AC5692"/>
    <w:rsid w:val="00B33ED7"/>
    <w:rsid w:val="00B723FB"/>
    <w:rsid w:val="00BD6C00"/>
    <w:rsid w:val="00C00B6E"/>
    <w:rsid w:val="00C45434"/>
    <w:rsid w:val="00C45923"/>
    <w:rsid w:val="00C575CB"/>
    <w:rsid w:val="00CB3C37"/>
    <w:rsid w:val="00CF142E"/>
    <w:rsid w:val="00CF5884"/>
    <w:rsid w:val="00D0546B"/>
    <w:rsid w:val="00DF71A7"/>
    <w:rsid w:val="00E123B6"/>
    <w:rsid w:val="00E15DD9"/>
    <w:rsid w:val="00E62602"/>
    <w:rsid w:val="00E70B40"/>
    <w:rsid w:val="00EA50C1"/>
    <w:rsid w:val="00F86D6F"/>
    <w:rsid w:val="00FC2BA8"/>
    <w:rsid w:val="00FD2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B451C"/>
  <w15:docId w15:val="{4662186A-04DF-4BD5-8B1F-5DF7AA154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2547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2F2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2F22"/>
    <w:rPr>
      <w:rFonts w:ascii="Tahoma" w:eastAsia="Arial Unicode MS" w:hAnsi="Tahoma" w:cs="Tahoma"/>
      <w:kern w:val="1"/>
      <w:sz w:val="16"/>
      <w:szCs w:val="16"/>
      <w:lang w:eastAsia="ar-SA"/>
    </w:rPr>
  </w:style>
  <w:style w:type="paragraph" w:styleId="a5">
    <w:name w:val="List Paragraph"/>
    <w:basedOn w:val="a"/>
    <w:qFormat/>
    <w:rsid w:val="00566F51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paragraph" w:customStyle="1" w:styleId="1">
    <w:name w:val="Без интервала1"/>
    <w:rsid w:val="00566F51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53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8239</TotalTime>
  <Pages>1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37</cp:revision>
  <cp:lastPrinted>2025-03-05T08:05:00Z</cp:lastPrinted>
  <dcterms:created xsi:type="dcterms:W3CDTF">2017-01-27T08:30:00Z</dcterms:created>
  <dcterms:modified xsi:type="dcterms:W3CDTF">2026-02-09T06:32:00Z</dcterms:modified>
</cp:coreProperties>
</file>