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3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5662"/>
        <w:gridCol w:w="1607"/>
      </w:tblGrid>
      <w:tr w:rsidR="007112EB" w:rsidRPr="007112EB" w:rsidTr="0042660E">
        <w:trPr>
          <w:trHeight w:val="2135"/>
        </w:trPr>
        <w:tc>
          <w:tcPr>
            <w:tcW w:w="9537" w:type="dxa"/>
            <w:gridSpan w:val="3"/>
          </w:tcPr>
          <w:p w:rsidR="007112EB" w:rsidRDefault="007112EB" w:rsidP="007112EB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3C252834">
                  <wp:extent cx="536575" cy="56070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6575" cy="5607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7112EB" w:rsidRPr="007112EB" w:rsidRDefault="007112EB" w:rsidP="007112EB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7112EB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СОВЕТ ОТРАДО-КУБАНСКОГО СЕЛЬСКОГО ПОСЕЛЕНИЯ</w:t>
            </w:r>
          </w:p>
          <w:p w:rsidR="007112EB" w:rsidRPr="007112EB" w:rsidRDefault="007112EB" w:rsidP="0071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7112EB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ГУЛЬКЕВИЧСКОГО РАЙОНА</w:t>
            </w:r>
          </w:p>
          <w:p w:rsidR="007112EB" w:rsidRPr="007112EB" w:rsidRDefault="007112EB" w:rsidP="0071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</w:pPr>
          </w:p>
          <w:p w:rsidR="007112EB" w:rsidRPr="007112EB" w:rsidRDefault="007112EB" w:rsidP="0071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</w:pPr>
            <w:r w:rsidRPr="007112EB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>РЕШЕНИЕ</w:t>
            </w:r>
          </w:p>
          <w:p w:rsidR="007112EB" w:rsidRPr="007112EB" w:rsidRDefault="007112EB" w:rsidP="0071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</w:pPr>
            <w:r w:rsidRPr="007112EB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lang w:eastAsia="ru-RU"/>
              </w:rPr>
              <w:t>СЕССИИ</w:t>
            </w:r>
            <w:r w:rsidRPr="007112EB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 xml:space="preserve"> </w:t>
            </w:r>
            <w:r w:rsidRPr="007112EB">
              <w:rPr>
                <w:rFonts w:ascii="Times New Roman" w:eastAsia="Times New Roman" w:hAnsi="Times New Roman" w:cs="Times New Roman"/>
                <w:b/>
                <w:bCs/>
                <w:sz w:val="28"/>
                <w:lang w:val="en-US" w:eastAsia="ru-RU"/>
              </w:rPr>
              <w:t>V</w:t>
            </w:r>
            <w:r w:rsidRPr="007112EB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 xml:space="preserve"> СОЗЫВА</w:t>
            </w:r>
          </w:p>
          <w:p w:rsidR="007112EB" w:rsidRPr="007112EB" w:rsidRDefault="007112EB" w:rsidP="0071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7112EB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>ПРОЕКТ</w:t>
            </w:r>
          </w:p>
          <w:p w:rsidR="007112EB" w:rsidRPr="007112EB" w:rsidRDefault="007112EB" w:rsidP="007112E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112EB" w:rsidRPr="007112EB" w:rsidRDefault="007112EB" w:rsidP="0071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</w:pPr>
          </w:p>
        </w:tc>
      </w:tr>
      <w:tr w:rsidR="007112EB" w:rsidRPr="007112EB" w:rsidTr="0042660E">
        <w:tc>
          <w:tcPr>
            <w:tcW w:w="2268" w:type="dxa"/>
          </w:tcPr>
          <w:p w:rsidR="007112EB" w:rsidRPr="007112EB" w:rsidRDefault="007112EB" w:rsidP="007112EB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vanish/>
                <w:sz w:val="28"/>
                <w:szCs w:val="20"/>
                <w:u w:val="single"/>
                <w:lang w:eastAsia="ru-RU"/>
              </w:rPr>
            </w:pPr>
            <w:r w:rsidRPr="007112E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 xml:space="preserve">от </w:t>
            </w:r>
            <w:r w:rsidRPr="007112E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662" w:type="dxa"/>
          </w:tcPr>
          <w:p w:rsidR="007112EB" w:rsidRPr="007112EB" w:rsidRDefault="007112EB" w:rsidP="007112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607" w:type="dxa"/>
          </w:tcPr>
          <w:p w:rsidR="007112EB" w:rsidRPr="007112EB" w:rsidRDefault="007112EB" w:rsidP="007112EB">
            <w:pPr>
              <w:spacing w:after="0" w:line="240" w:lineRule="auto"/>
              <w:ind w:left="25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7112E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r w:rsidRPr="007112EB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№ </w:t>
            </w:r>
            <w:r w:rsidRPr="007112EB">
              <w:rPr>
                <w:rFonts w:ascii="Times New Roman" w:eastAsia="Times New Roman" w:hAnsi="Times New Roman" w:cs="Times New Roman"/>
                <w:bCs/>
                <w:sz w:val="24"/>
                <w:szCs w:val="20"/>
                <w:u w:val="single"/>
                <w:lang w:eastAsia="ru-RU"/>
              </w:rPr>
              <w:t xml:space="preserve"> </w:t>
            </w:r>
          </w:p>
        </w:tc>
      </w:tr>
      <w:tr w:rsidR="007112EB" w:rsidRPr="007112EB" w:rsidTr="0042660E">
        <w:trPr>
          <w:trHeight w:val="200"/>
        </w:trPr>
        <w:tc>
          <w:tcPr>
            <w:tcW w:w="9537" w:type="dxa"/>
            <w:gridSpan w:val="3"/>
          </w:tcPr>
          <w:p w:rsidR="007112EB" w:rsidRPr="007112EB" w:rsidRDefault="007112EB" w:rsidP="0071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7112EB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с. Отрадо-Кубанское</w:t>
            </w:r>
          </w:p>
        </w:tc>
      </w:tr>
      <w:tr w:rsidR="007112EB" w:rsidRPr="007112EB" w:rsidTr="0042660E">
        <w:trPr>
          <w:cantSplit/>
          <w:trHeight w:val="245"/>
        </w:trPr>
        <w:tc>
          <w:tcPr>
            <w:tcW w:w="9537" w:type="dxa"/>
            <w:gridSpan w:val="3"/>
          </w:tcPr>
          <w:p w:rsidR="007112EB" w:rsidRPr="007112EB" w:rsidRDefault="007112EB" w:rsidP="0071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  <w:lang w:eastAsia="ru-RU"/>
              </w:rPr>
            </w:pPr>
          </w:p>
        </w:tc>
      </w:tr>
      <w:tr w:rsidR="007112EB" w:rsidRPr="007112EB" w:rsidTr="0042660E">
        <w:trPr>
          <w:cantSplit/>
          <w:trHeight w:val="245"/>
        </w:trPr>
        <w:tc>
          <w:tcPr>
            <w:tcW w:w="9537" w:type="dxa"/>
            <w:gridSpan w:val="3"/>
          </w:tcPr>
          <w:p w:rsidR="007112EB" w:rsidRPr="007112EB" w:rsidRDefault="007112EB" w:rsidP="0071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  <w:lang w:eastAsia="ru-RU"/>
              </w:rPr>
            </w:pPr>
            <w:bookmarkStart w:id="0" w:name="_GoBack"/>
            <w:r w:rsidRPr="007112EB"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  <w:lang w:eastAsia="ru-RU"/>
              </w:rPr>
              <w:t xml:space="preserve">Об утверждении Положения об </w:t>
            </w:r>
            <w:proofErr w:type="gramStart"/>
            <w:r w:rsidRPr="007112EB"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  <w:lang w:eastAsia="ru-RU"/>
              </w:rPr>
              <w:t>административной</w:t>
            </w:r>
            <w:proofErr w:type="gramEnd"/>
          </w:p>
          <w:p w:rsidR="007112EB" w:rsidRPr="007112EB" w:rsidRDefault="007112EB" w:rsidP="0071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  <w:lang w:eastAsia="ru-RU"/>
              </w:rPr>
            </w:pPr>
            <w:r w:rsidRPr="007112EB"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  <w:lang w:eastAsia="ru-RU"/>
              </w:rPr>
              <w:t xml:space="preserve"> комиссии Отрадо-Кубанского сельского поселения</w:t>
            </w:r>
          </w:p>
          <w:p w:rsidR="007112EB" w:rsidRPr="007112EB" w:rsidRDefault="007112EB" w:rsidP="0071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  <w:lang w:eastAsia="ru-RU"/>
              </w:rPr>
            </w:pPr>
            <w:r w:rsidRPr="007112EB"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  <w:lang w:eastAsia="ru-RU"/>
              </w:rPr>
              <w:t xml:space="preserve"> Гулькевичского района</w:t>
            </w:r>
            <w:bookmarkEnd w:id="0"/>
          </w:p>
        </w:tc>
      </w:tr>
      <w:tr w:rsidR="007112EB" w:rsidRPr="007112EB" w:rsidTr="0042660E">
        <w:trPr>
          <w:cantSplit/>
          <w:trHeight w:val="245"/>
        </w:trPr>
        <w:tc>
          <w:tcPr>
            <w:tcW w:w="9537" w:type="dxa"/>
            <w:gridSpan w:val="3"/>
          </w:tcPr>
          <w:p w:rsidR="007112EB" w:rsidRPr="007112EB" w:rsidRDefault="007112EB" w:rsidP="0071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  <w:lang w:eastAsia="ru-RU"/>
              </w:rPr>
            </w:pPr>
          </w:p>
        </w:tc>
      </w:tr>
    </w:tbl>
    <w:p w:rsidR="007112EB" w:rsidRPr="007112EB" w:rsidRDefault="007112EB" w:rsidP="007112E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112EB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Руководствуясь Федеральным законом от 20 марта 2025 г. № 33-ФЗ «Об общих принципах организации местного самоуправления в единой системе публичной власти», Законами Краснодарского края от 23 июля 2003 г.       № 608-КЗ «Об административных правонарушениях», от 14 декабря 2006 г.   № 1144-КЗ «О наделении органов местного самоуправления муниципальных образований Краснодарского края отдельными государственными полномочиями по образованию и организации деятельности административных комиссий», уставом Отрадо-Кубанского сельского</w:t>
      </w:r>
      <w:proofErr w:type="gramEnd"/>
      <w:r w:rsidRPr="007112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поселения Гулькевичского района, Совет Отрадо-Кубанского сельского поселения Гулькевичского района </w:t>
      </w:r>
      <w:proofErr w:type="gramStart"/>
      <w:r w:rsidRPr="007112EB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7112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 ш и л:</w:t>
      </w:r>
    </w:p>
    <w:p w:rsidR="007112EB" w:rsidRPr="007112EB" w:rsidRDefault="007112EB" w:rsidP="007112E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2EB">
        <w:rPr>
          <w:rFonts w:ascii="Times New Roman" w:eastAsia="Times New Roman" w:hAnsi="Times New Roman" w:cs="Times New Roman"/>
          <w:sz w:val="28"/>
          <w:szCs w:val="28"/>
          <w:lang w:eastAsia="ru-RU"/>
        </w:rPr>
        <w:t>1. Утвердить Положение об административной комиссии Отрадо-Кубанского сельского поселения Гулькевичского района (прилагается).</w:t>
      </w:r>
    </w:p>
    <w:p w:rsidR="007112EB" w:rsidRPr="007112EB" w:rsidRDefault="007112EB" w:rsidP="007112E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2EB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7112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112EB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Опубликовать настоящее решение в общественно-политической газете Гулькевичского района Краснодарского края «В 24 часа» и разместить на сайте Отрадо-Кубанского сельского поселения Гулькевичского района в информационно-телекоммуникационной сети «Интернет».</w:t>
      </w:r>
    </w:p>
    <w:p w:rsidR="007112EB" w:rsidRPr="007112EB" w:rsidRDefault="007112EB" w:rsidP="007112E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7112E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3. </w:t>
      </w:r>
      <w:proofErr w:type="gramStart"/>
      <w:r w:rsidRPr="007112E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Контроль за</w:t>
      </w:r>
      <w:proofErr w:type="gramEnd"/>
      <w:r w:rsidRPr="007112E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выполнением настоящего решения возложить на постоянно действующую депутатскую комиссии по промышленности, транспорту, строительству, связи, </w:t>
      </w:r>
      <w:proofErr w:type="spellStart"/>
      <w:r w:rsidRPr="007112E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Жилищно</w:t>
      </w:r>
      <w:proofErr w:type="spellEnd"/>
      <w:r w:rsidRPr="007112E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Коммунальному Хозяйству инфраструктуре, инвестиционной политике.</w:t>
      </w:r>
    </w:p>
    <w:p w:rsidR="007112EB" w:rsidRPr="007112EB" w:rsidRDefault="007112EB" w:rsidP="007112EB">
      <w:pPr>
        <w:shd w:val="clear" w:color="auto" w:fill="FFFFFF"/>
        <w:tabs>
          <w:tab w:val="left" w:pos="1128"/>
        </w:tabs>
        <w:spacing w:after="0" w:line="322" w:lineRule="exact"/>
        <w:ind w:firstLine="851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7112E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4. Настоящее решение вступает в силу после его официального опубликования.</w:t>
      </w:r>
    </w:p>
    <w:p w:rsidR="007112EB" w:rsidRPr="007112EB" w:rsidRDefault="007112EB" w:rsidP="007112EB">
      <w:pPr>
        <w:shd w:val="clear" w:color="auto" w:fill="FFFFFF"/>
        <w:tabs>
          <w:tab w:val="left" w:pos="1128"/>
        </w:tabs>
        <w:spacing w:after="0" w:line="322" w:lineRule="exact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</w:p>
    <w:p w:rsidR="007112EB" w:rsidRPr="007112EB" w:rsidRDefault="007112EB" w:rsidP="007112EB">
      <w:pPr>
        <w:shd w:val="clear" w:color="auto" w:fill="FFFFFF"/>
        <w:tabs>
          <w:tab w:val="left" w:pos="1128"/>
        </w:tabs>
        <w:spacing w:after="0" w:line="322" w:lineRule="exact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7112E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Глава </w:t>
      </w:r>
    </w:p>
    <w:p w:rsidR="007112EB" w:rsidRPr="007112EB" w:rsidRDefault="007112EB" w:rsidP="007112EB">
      <w:pPr>
        <w:shd w:val="clear" w:color="auto" w:fill="FFFFFF"/>
        <w:tabs>
          <w:tab w:val="left" w:pos="1128"/>
        </w:tabs>
        <w:spacing w:after="0" w:line="322" w:lineRule="exact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7112E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Отрадо-Кубанского сельского поселения</w:t>
      </w:r>
    </w:p>
    <w:p w:rsidR="007112EB" w:rsidRDefault="007112EB" w:rsidP="007112EB">
      <w:pPr>
        <w:shd w:val="clear" w:color="auto" w:fill="FFFFFF"/>
        <w:tabs>
          <w:tab w:val="left" w:pos="1128"/>
        </w:tabs>
        <w:spacing w:after="0" w:line="322" w:lineRule="exact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7112E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Гулькевичского района                                                                     А.А. Харланов  </w:t>
      </w:r>
    </w:p>
    <w:p w:rsidR="007112EB" w:rsidRDefault="007112EB" w:rsidP="007112EB">
      <w:pPr>
        <w:shd w:val="clear" w:color="auto" w:fill="FFFFFF"/>
        <w:tabs>
          <w:tab w:val="left" w:pos="1128"/>
        </w:tabs>
        <w:spacing w:after="0" w:line="322" w:lineRule="exact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7112EB" w:rsidRPr="007112EB" w:rsidTr="0042660E">
        <w:tc>
          <w:tcPr>
            <w:tcW w:w="4785" w:type="dxa"/>
            <w:shd w:val="clear" w:color="auto" w:fill="auto"/>
          </w:tcPr>
          <w:p w:rsidR="007112EB" w:rsidRPr="007112EB" w:rsidRDefault="007112EB" w:rsidP="007112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  <w:shd w:val="clear" w:color="auto" w:fill="auto"/>
          </w:tcPr>
          <w:p w:rsidR="007112EB" w:rsidRPr="007112EB" w:rsidRDefault="007112EB" w:rsidP="007112EB">
            <w:pPr>
              <w:shd w:val="clear" w:color="auto" w:fill="FFFFFF"/>
              <w:tabs>
                <w:tab w:val="left" w:pos="1128"/>
              </w:tabs>
              <w:spacing w:after="0" w:line="322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1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Приложение </w:t>
            </w:r>
          </w:p>
          <w:p w:rsidR="007112EB" w:rsidRPr="007112EB" w:rsidRDefault="007112EB" w:rsidP="007112EB">
            <w:pPr>
              <w:shd w:val="clear" w:color="auto" w:fill="FFFFFF"/>
              <w:tabs>
                <w:tab w:val="left" w:pos="1128"/>
              </w:tabs>
              <w:spacing w:after="0" w:line="322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112EB" w:rsidRPr="007112EB" w:rsidRDefault="007112EB" w:rsidP="007112EB">
            <w:pPr>
              <w:shd w:val="clear" w:color="auto" w:fill="FFFFFF"/>
              <w:tabs>
                <w:tab w:val="left" w:pos="1128"/>
              </w:tabs>
              <w:spacing w:after="0" w:line="322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1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</w:t>
            </w:r>
          </w:p>
          <w:p w:rsidR="007112EB" w:rsidRPr="007112EB" w:rsidRDefault="007112EB" w:rsidP="007112EB">
            <w:pPr>
              <w:shd w:val="clear" w:color="auto" w:fill="FFFFFF"/>
              <w:tabs>
                <w:tab w:val="left" w:pos="1128"/>
              </w:tabs>
              <w:spacing w:after="0" w:line="322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1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решением Совета Отрадо-Кубанского сельского поселения</w:t>
            </w:r>
          </w:p>
          <w:p w:rsidR="007112EB" w:rsidRPr="007112EB" w:rsidRDefault="007112EB" w:rsidP="007112EB">
            <w:pPr>
              <w:shd w:val="clear" w:color="auto" w:fill="FFFFFF"/>
              <w:tabs>
                <w:tab w:val="left" w:pos="1128"/>
              </w:tabs>
              <w:spacing w:after="0" w:line="322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1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Гулькевичского района</w:t>
            </w:r>
          </w:p>
          <w:p w:rsidR="007112EB" w:rsidRPr="007112EB" w:rsidRDefault="007112EB" w:rsidP="007112EB">
            <w:pPr>
              <w:shd w:val="clear" w:color="auto" w:fill="FFFFFF"/>
              <w:tabs>
                <w:tab w:val="left" w:pos="1128"/>
              </w:tabs>
              <w:spacing w:after="0" w:line="322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1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____________ № _____</w:t>
            </w:r>
          </w:p>
          <w:p w:rsidR="007112EB" w:rsidRPr="007112EB" w:rsidRDefault="007112EB" w:rsidP="007112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7112EB" w:rsidRPr="007112EB" w:rsidRDefault="007112EB" w:rsidP="007112EB">
      <w:pPr>
        <w:shd w:val="clear" w:color="auto" w:fill="FFFFFF"/>
        <w:tabs>
          <w:tab w:val="left" w:pos="1128"/>
        </w:tabs>
        <w:spacing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12EB" w:rsidRPr="007112EB" w:rsidRDefault="007112EB" w:rsidP="007112EB">
      <w:pPr>
        <w:shd w:val="clear" w:color="auto" w:fill="FFFFFF"/>
        <w:tabs>
          <w:tab w:val="left" w:pos="1128"/>
        </w:tabs>
        <w:spacing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12EB" w:rsidRPr="007112EB" w:rsidRDefault="007112EB" w:rsidP="007112EB">
      <w:pPr>
        <w:shd w:val="clear" w:color="auto" w:fill="FFFFFF"/>
        <w:tabs>
          <w:tab w:val="left" w:pos="1128"/>
        </w:tabs>
        <w:spacing w:after="0" w:line="322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12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</w:t>
      </w:r>
    </w:p>
    <w:p w:rsidR="007112EB" w:rsidRPr="007112EB" w:rsidRDefault="007112EB" w:rsidP="007112EB">
      <w:pPr>
        <w:shd w:val="clear" w:color="auto" w:fill="FFFFFF"/>
        <w:tabs>
          <w:tab w:val="left" w:pos="1128"/>
        </w:tabs>
        <w:spacing w:after="0" w:line="322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12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административной комиссии</w:t>
      </w:r>
    </w:p>
    <w:p w:rsidR="007112EB" w:rsidRPr="007112EB" w:rsidRDefault="007112EB" w:rsidP="007112EB">
      <w:pPr>
        <w:shd w:val="clear" w:color="auto" w:fill="FFFFFF"/>
        <w:tabs>
          <w:tab w:val="left" w:pos="1128"/>
        </w:tabs>
        <w:spacing w:after="0" w:line="322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12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Отрадо-Кубанского сельского поселения </w:t>
      </w:r>
    </w:p>
    <w:p w:rsidR="007112EB" w:rsidRPr="007112EB" w:rsidRDefault="007112EB" w:rsidP="007112EB">
      <w:pPr>
        <w:shd w:val="clear" w:color="auto" w:fill="FFFFFF"/>
        <w:tabs>
          <w:tab w:val="left" w:pos="1128"/>
        </w:tabs>
        <w:spacing w:after="0" w:line="322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12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Гулькевичского района</w:t>
      </w:r>
    </w:p>
    <w:p w:rsidR="007112EB" w:rsidRPr="007112EB" w:rsidRDefault="007112EB" w:rsidP="007112EB">
      <w:pPr>
        <w:shd w:val="clear" w:color="auto" w:fill="FFFFFF"/>
        <w:tabs>
          <w:tab w:val="left" w:pos="1128"/>
        </w:tabs>
        <w:spacing w:after="0" w:line="322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112EB" w:rsidRPr="007112EB" w:rsidRDefault="007112EB" w:rsidP="007112EB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1" w:name="sub_100"/>
      <w:r w:rsidRPr="007112E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 Общие положения</w:t>
      </w:r>
    </w:p>
    <w:p w:rsidR="007112EB" w:rsidRPr="007112EB" w:rsidRDefault="007112EB" w:rsidP="007112E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sub_11"/>
      <w:bookmarkEnd w:id="1"/>
    </w:p>
    <w:p w:rsidR="007112EB" w:rsidRPr="007112EB" w:rsidRDefault="007112EB" w:rsidP="007112E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2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</w:t>
      </w:r>
      <w:proofErr w:type="gramStart"/>
      <w:r w:rsidRPr="007112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Положение об административной комиссии Отрадо-Кубанского сельского поселения Гулькевичского района (далее – Положение) разработано в соответствии с Кодексом Российской Федерации об административных правонарушениях, Законом Краснодарского края                         </w:t>
      </w:r>
      <w:hyperlink r:id="rId6" w:tgtFrame="_blank" w:history="1">
        <w:r w:rsidRPr="007112E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от 23 июля 2003 г. № 608-КЗ</w:t>
        </w:r>
      </w:hyperlink>
      <w:r w:rsidRPr="007112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административных правонарушениях», Законом Краснодарского края  </w:t>
      </w:r>
      <w:hyperlink r:id="rId7" w:tgtFrame="_blank" w:history="1">
        <w:r w:rsidRPr="007112E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от 14 декабря 2006 г. № 1144-КЗ</w:t>
        </w:r>
      </w:hyperlink>
      <w:r w:rsidRPr="007112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наделении органов местного самоуправления муниципальных образований Краснодарского края отдельными государственными полномочиями по образованию и организации деятельности административных</w:t>
      </w:r>
      <w:proofErr w:type="gramEnd"/>
      <w:r w:rsidRPr="007112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комиссий», уставом Отрадо-Кубанского сельского поселения Гулькевичского района и определяет организацию деятельности, основные задачи, права и обязанности, ответственность членов административной комиссии Отрадо-Кубанского сельского поселения Гулькевичского района (далее – Комиссия).</w:t>
      </w:r>
    </w:p>
    <w:p w:rsidR="007112EB" w:rsidRPr="007112EB" w:rsidRDefault="007112EB" w:rsidP="007112E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2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</w:t>
      </w:r>
      <w:proofErr w:type="gramStart"/>
      <w:r w:rsidRPr="007112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Комиссия является постоянно действующим коллегиальным органом, уполномоченным осуществлять подготовку к рассмотрению и рассматривать дела об административных правонарушениях, предусмотренных Законом Краснодарского края </w:t>
      </w:r>
      <w:hyperlink r:id="rId8" w:tgtFrame="_blank" w:history="1">
        <w:r w:rsidRPr="007112E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от 23 июля 2003 г. № 608-КЗ</w:t>
        </w:r>
      </w:hyperlink>
      <w:r w:rsidRPr="007112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административных правонарушениях» совершенных на территории Отрадо-Кубанского сельского поселения Гулькевичского района, а также выносить по этим делам решения в порядке, установленном действующим законодательством и настоящим Положением.</w:t>
      </w:r>
      <w:proofErr w:type="gramEnd"/>
    </w:p>
    <w:p w:rsidR="007112EB" w:rsidRPr="007112EB" w:rsidRDefault="007112EB" w:rsidP="007112E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2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Комиссия в своей деятельности руководствуется Конституцией Российской Федерации, Кодексом Российской Федерации об административных правонарушениях, Законом Краснодарского края                  </w:t>
      </w:r>
      <w:hyperlink r:id="rId9" w:tgtFrame="_blank" w:history="1">
        <w:r w:rsidRPr="007112E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от 23 июля 2003 г. № 608-КЗ</w:t>
        </w:r>
      </w:hyperlink>
      <w:r w:rsidRPr="007112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административных правонарушениях», уставом Отрадо-Кубанского сельского поселения Гулькевичского района, </w:t>
      </w:r>
      <w:r w:rsidRPr="007112E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Правилами благоустройства Отрадо-Кубанского сельского поселения Гулькевичского района и настоящим Положением.</w:t>
      </w:r>
    </w:p>
    <w:p w:rsidR="007112EB" w:rsidRPr="007112EB" w:rsidRDefault="007112EB" w:rsidP="007112E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2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 Комиссия не является юридическим лицом (коммерческой организацией), использует печать и бланки со своим наименованием </w:t>
      </w:r>
    </w:p>
    <w:p w:rsidR="007112EB" w:rsidRPr="007112EB" w:rsidRDefault="007112EB" w:rsidP="007112E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2EB">
        <w:rPr>
          <w:rFonts w:ascii="Times New Roman" w:eastAsia="Times New Roman" w:hAnsi="Times New Roman" w:cs="Times New Roman"/>
          <w:sz w:val="28"/>
          <w:szCs w:val="28"/>
          <w:lang w:eastAsia="ru-RU"/>
        </w:rPr>
        <w:t>1.5. Местом нахождения Комиссии, является место нахождения администрации Отрадо-Кубанского сельского поселения Гулькевичского района.</w:t>
      </w:r>
    </w:p>
    <w:p w:rsidR="007112EB" w:rsidRPr="007112EB" w:rsidRDefault="007112EB" w:rsidP="007112E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2EB">
        <w:rPr>
          <w:rFonts w:ascii="Times New Roman" w:eastAsia="Times New Roman" w:hAnsi="Times New Roman" w:cs="Times New Roman"/>
          <w:sz w:val="28"/>
          <w:szCs w:val="28"/>
          <w:lang w:eastAsia="ru-RU"/>
        </w:rPr>
        <w:t>1.6. Финансирование расходов по образованию и организации деятельности Комиссии осуществляется за счет предоставления бюджету Отрадо-Кубанского сельского поселения Гулькевичского района субвенций из краевого бюджета в порядке, предусмотренном бюджетным законодательством.</w:t>
      </w:r>
    </w:p>
    <w:p w:rsidR="007112EB" w:rsidRPr="007112EB" w:rsidRDefault="007112EB" w:rsidP="007112E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12EB" w:rsidRPr="007112EB" w:rsidRDefault="007112EB" w:rsidP="007112EB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2EB">
        <w:rPr>
          <w:rFonts w:ascii="Times New Roman" w:eastAsia="Times New Roman" w:hAnsi="Times New Roman" w:cs="Times New Roman"/>
          <w:sz w:val="28"/>
          <w:szCs w:val="28"/>
          <w:lang w:eastAsia="ru-RU"/>
        </w:rPr>
        <w:t>2. Задачи и функции Комиссии</w:t>
      </w:r>
    </w:p>
    <w:p w:rsidR="007112EB" w:rsidRPr="007112EB" w:rsidRDefault="007112EB" w:rsidP="007112E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12EB" w:rsidRPr="007112EB" w:rsidRDefault="007112EB" w:rsidP="007112E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2EB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Основными задачами Комиссии являются: защита личности, охрана прав и свобод человека и гражданина, охрана здоровья, санитарно-эпидемиологического благополучия населения Отрадо-Кубанского сельского поселения Гулькевичского района, защита общественной нравственности, охрана окружающей природной среды, а также предупреждение совершения административных правонарушений.</w:t>
      </w:r>
    </w:p>
    <w:p w:rsidR="007112EB" w:rsidRPr="007112EB" w:rsidRDefault="007112EB" w:rsidP="007112E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2EB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Комиссия в соответствии с возложенными задачами осуществляет следующие функции:</w:t>
      </w:r>
    </w:p>
    <w:p w:rsidR="007112EB" w:rsidRPr="007112EB" w:rsidRDefault="007112EB" w:rsidP="007112E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112E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обеспечивает своевременное, всестороннее, объективное и полное выяснение обстоятельств каждого дела об административном правонарушении, относящегося к ее компетенции;</w:t>
      </w:r>
      <w:proofErr w:type="gramEnd"/>
    </w:p>
    <w:p w:rsidR="007112EB" w:rsidRPr="007112EB" w:rsidRDefault="007112EB" w:rsidP="007112E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112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рассматривает дела об административных правонарушениях в точном соответствии с Кодексом Российской Федерации об административном правонарушениях и в пределах полномочий, установленных Законом Краснодарского края </w:t>
      </w:r>
      <w:hyperlink r:id="rId10" w:tgtFrame="_blank" w:history="1">
        <w:r w:rsidRPr="007112E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от 23 июля 2003 г. № 608-КЗ</w:t>
        </w:r>
      </w:hyperlink>
      <w:r w:rsidRPr="007112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административных правонарушениях», предусматривающим административную ответственность;</w:t>
      </w:r>
      <w:proofErr w:type="gramEnd"/>
    </w:p>
    <w:p w:rsidR="007112EB" w:rsidRPr="007112EB" w:rsidRDefault="007112EB" w:rsidP="007112E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2EB">
        <w:rPr>
          <w:rFonts w:ascii="Times New Roman" w:eastAsia="Times New Roman" w:hAnsi="Times New Roman" w:cs="Times New Roman"/>
          <w:sz w:val="28"/>
          <w:szCs w:val="28"/>
          <w:lang w:eastAsia="ru-RU"/>
        </w:rPr>
        <w:t>выносит решения по результатам рассмотрения дел об административных правонарушениях, предусмотренные действующим законодательством;</w:t>
      </w:r>
    </w:p>
    <w:p w:rsidR="007112EB" w:rsidRPr="007112EB" w:rsidRDefault="007112EB" w:rsidP="007112E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2E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контролирует исполнение постановлений об административных правонарушениях в пределах полномочий;</w:t>
      </w:r>
    </w:p>
    <w:p w:rsidR="007112EB" w:rsidRPr="007112EB" w:rsidRDefault="007112EB" w:rsidP="007112E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2EB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выявляет и устраняет причины и условия, способствующие совершению административных правонарушений на территории Отрадо-Кубанского сельского поселения Гулькевичского района, участвует в предупреждении и профилактике административных правонарушений.</w:t>
      </w:r>
    </w:p>
    <w:p w:rsidR="007112EB" w:rsidRPr="007112EB" w:rsidRDefault="007112EB" w:rsidP="007112E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2EB">
        <w:rPr>
          <w:rFonts w:ascii="Times New Roman" w:eastAsia="Times New Roman" w:hAnsi="Times New Roman" w:cs="Times New Roman"/>
          <w:sz w:val="28"/>
          <w:szCs w:val="28"/>
          <w:lang w:eastAsia="ru-RU"/>
        </w:rPr>
        <w:t>2.3. Если при рассмотрении дела об административном правонарушении будет установлено, что правонарушение по своему характеру подпадает под признаки преступления, Комиссия направляет материалы в отношении правонарушителя в правоохранительные органы.</w:t>
      </w:r>
    </w:p>
    <w:p w:rsidR="007112EB" w:rsidRPr="007112EB" w:rsidRDefault="007112EB" w:rsidP="007112EB">
      <w:pPr>
        <w:tabs>
          <w:tab w:val="left" w:pos="423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2E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7112EB" w:rsidRPr="007112EB" w:rsidRDefault="007112EB" w:rsidP="007112EB">
      <w:pPr>
        <w:tabs>
          <w:tab w:val="left" w:pos="423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12EB" w:rsidRPr="007112EB" w:rsidRDefault="007112EB" w:rsidP="007112EB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2EB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Порядок создания и состав Комиссии</w:t>
      </w:r>
    </w:p>
    <w:p w:rsidR="007112EB" w:rsidRPr="007112EB" w:rsidRDefault="007112EB" w:rsidP="007112E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12EB" w:rsidRPr="007112EB" w:rsidRDefault="007112EB" w:rsidP="007112E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2EB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Комиссия создается Советом Отрадо-Кубанского поселения Гулькевичского района по представлению главы Отрадо-Кубанского сельского поселения Гулькевичского района в составе председателя, заместителя председателя, ответственного секретаря и иных членов Комиссии на срок полномочий Совета Отрадо-Кубанского поселения Гулькевичского района.</w:t>
      </w:r>
      <w:bookmarkEnd w:id="2"/>
    </w:p>
    <w:p w:rsidR="007112EB" w:rsidRPr="007112EB" w:rsidRDefault="007112EB" w:rsidP="007112E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2EB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Председатель, заместитель председателя и ответственный секретарь Комиссии назначаются из числа лиц, замещающих должности муниципальной службы Отрадо-Кубанского сельского поселения Гулькевичского  района.</w:t>
      </w:r>
    </w:p>
    <w:p w:rsidR="007112EB" w:rsidRPr="007112EB" w:rsidRDefault="007112EB" w:rsidP="007112E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2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 Численный состав Комиссии устанавливается Советом Отрадо-Кубанского поселения Гулькевичского района в количестве не менее пяти членов и должен составлять нечетное число. </w:t>
      </w:r>
    </w:p>
    <w:p w:rsidR="007112EB" w:rsidRPr="007112EB" w:rsidRDefault="007112EB" w:rsidP="007112E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12EB" w:rsidRPr="007112EB" w:rsidRDefault="007112EB" w:rsidP="007112EB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2EB">
        <w:rPr>
          <w:rFonts w:ascii="Times New Roman" w:eastAsia="Times New Roman" w:hAnsi="Times New Roman" w:cs="Times New Roman"/>
          <w:sz w:val="28"/>
          <w:szCs w:val="28"/>
          <w:lang w:eastAsia="ru-RU"/>
        </w:rPr>
        <w:t>4. Требования, предъявляемые к членам Комиссии</w:t>
      </w:r>
    </w:p>
    <w:p w:rsidR="007112EB" w:rsidRPr="007112EB" w:rsidRDefault="007112EB" w:rsidP="007112E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112EB" w:rsidRPr="007112EB" w:rsidRDefault="007112EB" w:rsidP="007112E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2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Членом Комиссии может быть назначен гражданин Российской Федерации, достигший 21 года, имеющий, как правило, высшее образование, выразивший в письменной форме свое согласие на включение его в состав Комиссии. </w:t>
      </w:r>
    </w:p>
    <w:p w:rsidR="007112EB" w:rsidRPr="007112EB" w:rsidRDefault="007112EB" w:rsidP="007112E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2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 </w:t>
      </w:r>
      <w:proofErr w:type="gramStart"/>
      <w:r w:rsidRPr="007112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может быть назначено членом административной комиссии лицо, признанное решением суда недееспособным или ограниченно дееспособным, имеющее неснятую или непогашенную в установленном </w:t>
      </w:r>
      <w:hyperlink r:id="rId11" w:anchor="/document/10108000/entry/86" w:history="1">
        <w:r w:rsidRPr="007112E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7112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порядке судимость, содержащееся в учреждениях уголовно-исполнительной системы, следственных изоляторах или изоляторах временного содержания и иных местах содержания под стражей, имеющее заболевание, которое, согласно медицинскому заключению, препятствует исполнению им полномочий члена Комиссии.</w:t>
      </w:r>
      <w:proofErr w:type="gramEnd"/>
    </w:p>
    <w:p w:rsidR="007112EB" w:rsidRPr="007112EB" w:rsidRDefault="007112EB" w:rsidP="007112E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2EB">
        <w:rPr>
          <w:rFonts w:ascii="Times New Roman" w:eastAsia="Times New Roman" w:hAnsi="Times New Roman" w:cs="Times New Roman"/>
          <w:sz w:val="28"/>
          <w:szCs w:val="28"/>
          <w:lang w:eastAsia="ru-RU"/>
        </w:rPr>
        <w:t>4.3. Члены Комиссии исполняют свою обязанность на общественных началах.</w:t>
      </w:r>
    </w:p>
    <w:p w:rsidR="007112EB" w:rsidRPr="007112EB" w:rsidRDefault="007112EB" w:rsidP="007112E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112EB" w:rsidRPr="007112EB" w:rsidRDefault="007112EB" w:rsidP="007112E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112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Полномочия </w:t>
      </w:r>
      <w:r w:rsidRPr="007112E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председателя, заместителя председателя, ответственного секретаря, членов Комиссии</w:t>
      </w:r>
    </w:p>
    <w:p w:rsidR="007112EB" w:rsidRPr="007112EB" w:rsidRDefault="007112EB" w:rsidP="007112E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112EB" w:rsidRPr="007112EB" w:rsidRDefault="007112EB" w:rsidP="007112E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2EB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Председатель Комиссии:</w:t>
      </w:r>
    </w:p>
    <w:p w:rsidR="007112EB" w:rsidRPr="007112EB" w:rsidRDefault="007112EB" w:rsidP="007112E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2EB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 руководство деятельностью Комиссии;</w:t>
      </w:r>
    </w:p>
    <w:p w:rsidR="007112EB" w:rsidRPr="007112EB" w:rsidRDefault="007112EB" w:rsidP="007112E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2E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председательствует на заседаниях Комиссии, организует и планирует ее работу;</w:t>
      </w:r>
    </w:p>
    <w:p w:rsidR="007112EB" w:rsidRPr="007112EB" w:rsidRDefault="007112EB" w:rsidP="007112E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2E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назначает заседания Комиссии;</w:t>
      </w:r>
    </w:p>
    <w:p w:rsidR="007112EB" w:rsidRPr="007112EB" w:rsidRDefault="007112EB" w:rsidP="007112E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2E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подписывает решения, принятые на заседаниях Комиссии, а также протоколы заседаний Комиссии;</w:t>
      </w:r>
    </w:p>
    <w:p w:rsidR="007112EB" w:rsidRPr="007112EB" w:rsidRDefault="007112EB" w:rsidP="007112E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2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направляет в уполномоченные государственные органы, осуществляющие </w:t>
      </w:r>
      <w:proofErr w:type="gramStart"/>
      <w:r w:rsidRPr="007112E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7112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осуществлением органами местного </w:t>
      </w:r>
      <w:r w:rsidRPr="007112E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самоуправления отдельных государственных полномочий, а также за использованием предоставленных на эти цели материальных и финансовых средств, запрашиваемую информацию и отчетные документы о деятельности Комиссии в установленные сроки;</w:t>
      </w:r>
    </w:p>
    <w:p w:rsidR="007112EB" w:rsidRPr="007112EB" w:rsidRDefault="007112EB" w:rsidP="007112E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2EB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 иные полномочия, отнесенные к его компетенции.</w:t>
      </w:r>
    </w:p>
    <w:p w:rsidR="007112EB" w:rsidRPr="007112EB" w:rsidRDefault="007112EB" w:rsidP="007112E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2EB">
        <w:rPr>
          <w:rFonts w:ascii="Times New Roman" w:eastAsia="Times New Roman" w:hAnsi="Times New Roman" w:cs="Times New Roman"/>
          <w:sz w:val="28"/>
          <w:szCs w:val="28"/>
          <w:lang w:eastAsia="ru-RU"/>
        </w:rPr>
        <w:t>5.2. Заместитель председателя Комиссии:</w:t>
      </w:r>
    </w:p>
    <w:p w:rsidR="007112EB" w:rsidRPr="007112EB" w:rsidRDefault="007112EB" w:rsidP="007112E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2EB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выполняет поручения председателя Комиссии;</w:t>
      </w:r>
    </w:p>
    <w:p w:rsidR="007112EB" w:rsidRPr="007112EB" w:rsidRDefault="007112EB" w:rsidP="007112E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2EB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исполняет обязанности председателя Комиссии в его отсутствие или при невозможности выполнения им своих обязанностей.</w:t>
      </w:r>
    </w:p>
    <w:p w:rsidR="007112EB" w:rsidRPr="007112EB" w:rsidRDefault="007112EB" w:rsidP="007112E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2EB">
        <w:rPr>
          <w:rFonts w:ascii="Times New Roman" w:eastAsia="Times New Roman" w:hAnsi="Times New Roman" w:cs="Times New Roman"/>
          <w:sz w:val="28"/>
          <w:szCs w:val="28"/>
          <w:lang w:eastAsia="ru-RU"/>
        </w:rPr>
        <w:t>5.3. Ответственный секретарь Комиссии:</w:t>
      </w:r>
    </w:p>
    <w:p w:rsidR="007112EB" w:rsidRPr="007112EB" w:rsidRDefault="007112EB" w:rsidP="007112E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2EB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 подготовку заседаний Комиссии;</w:t>
      </w:r>
    </w:p>
    <w:p w:rsidR="007112EB" w:rsidRPr="007112EB" w:rsidRDefault="007112EB" w:rsidP="007112E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2EB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 организационное и техническое обслуживание деятельности Комиссии;</w:t>
      </w:r>
    </w:p>
    <w:p w:rsidR="007112EB" w:rsidRPr="007112EB" w:rsidRDefault="007112EB" w:rsidP="007112E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2EB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ведет делопроизводство Комиссии, отвечает за учет и сохранность документов Комиссии;</w:t>
      </w:r>
    </w:p>
    <w:p w:rsidR="007112EB" w:rsidRPr="007112EB" w:rsidRDefault="007112EB" w:rsidP="007112E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2EB">
        <w:rPr>
          <w:rFonts w:ascii="Times New Roman" w:eastAsia="Times New Roman" w:hAnsi="Times New Roman" w:cs="Times New Roman"/>
          <w:sz w:val="28"/>
          <w:szCs w:val="28"/>
          <w:lang w:eastAsia="ru-RU"/>
        </w:rPr>
        <w:t>оповещает членов Комиссии и лиц, участвующих в производстве по делу об административном правонарушении, о времени и месте рассмотрения дела, знакомит их материалами дел об административных правонарушениях;</w:t>
      </w:r>
    </w:p>
    <w:p w:rsidR="007112EB" w:rsidRPr="007112EB" w:rsidRDefault="007112EB" w:rsidP="007112E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2EB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 прием и регистрацию документов и материалов, поступающих в Комиссию, а также их подготовку для рассмотрения на заседании административной комиссии;</w:t>
      </w:r>
    </w:p>
    <w:p w:rsidR="007112EB" w:rsidRPr="007112EB" w:rsidRDefault="007112EB" w:rsidP="007112E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2EB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ведет и подписывает протоколы заседаний Комиссии, а также решения, принимаемые Комиссией;</w:t>
      </w:r>
    </w:p>
    <w:p w:rsidR="007112EB" w:rsidRPr="007112EB" w:rsidRDefault="007112EB" w:rsidP="007112E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2EB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ведет, оформляет протоколы о рассмотрении дел об административных правонарушениях;</w:t>
      </w:r>
    </w:p>
    <w:p w:rsidR="007112EB" w:rsidRPr="007112EB" w:rsidRDefault="007112EB" w:rsidP="007112E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2EB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оформляет постановления, определения и иные документы Комиссии.</w:t>
      </w:r>
    </w:p>
    <w:p w:rsidR="007112EB" w:rsidRPr="007112EB" w:rsidRDefault="007112EB" w:rsidP="007112E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2E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организует обращение постановлений по делам об административных правонарушениях к исполнению, принимает документы и осуществляет подготовку материалов по вопросам, связанным с исполнением постановлений о назначении административных наказаний;</w:t>
      </w:r>
    </w:p>
    <w:p w:rsidR="007112EB" w:rsidRPr="007112EB" w:rsidRDefault="007112EB" w:rsidP="007112E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2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осуществляет </w:t>
      </w:r>
      <w:proofErr w:type="gramStart"/>
      <w:r w:rsidRPr="007112E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7112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постановлений, определений, и иных документов вынесенных Комиссией, в том числе контроль за поступлением денежных средств, взыскиваемых в виде административных штрафов;</w:t>
      </w:r>
    </w:p>
    <w:p w:rsidR="007112EB" w:rsidRPr="007112EB" w:rsidRDefault="007112EB" w:rsidP="007112E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2EB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выполняет поручения председателя Комиссии, его заместителя;</w:t>
      </w:r>
    </w:p>
    <w:p w:rsidR="007112EB" w:rsidRPr="007112EB" w:rsidRDefault="007112EB" w:rsidP="007112E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2EB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 иные полномочия, отнесенные к его компетенции.</w:t>
      </w:r>
    </w:p>
    <w:p w:rsidR="007112EB" w:rsidRPr="007112EB" w:rsidRDefault="007112EB" w:rsidP="007112E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2EB">
        <w:rPr>
          <w:rFonts w:ascii="Times New Roman" w:eastAsia="Times New Roman" w:hAnsi="Times New Roman" w:cs="Times New Roman"/>
          <w:sz w:val="28"/>
          <w:szCs w:val="28"/>
          <w:lang w:eastAsia="ru-RU"/>
        </w:rPr>
        <w:t>5.4. Члены Комиссии:</w:t>
      </w:r>
    </w:p>
    <w:p w:rsidR="007112EB" w:rsidRPr="007112EB" w:rsidRDefault="007112EB" w:rsidP="007112E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2E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участвуют в подготовке заседаний Комиссии;</w:t>
      </w:r>
    </w:p>
    <w:p w:rsidR="007112EB" w:rsidRPr="007112EB" w:rsidRDefault="007112EB" w:rsidP="007112E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2E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предварительно, до заседания Комиссии, знакомятся с материалами дел об административных правонарушениях, внесенными на ее рассмотрение;</w:t>
      </w:r>
    </w:p>
    <w:p w:rsidR="007112EB" w:rsidRPr="007112EB" w:rsidRDefault="007112EB" w:rsidP="007112E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2EB">
        <w:rPr>
          <w:rFonts w:ascii="Times New Roman" w:eastAsia="Times New Roman" w:hAnsi="Times New Roman" w:cs="Times New Roman"/>
          <w:sz w:val="28"/>
          <w:szCs w:val="28"/>
          <w:lang w:eastAsia="ru-RU"/>
        </w:rPr>
        <w:t>вносят председателю Комиссии предложения об отложении рассмотрения дела при необходимости дополнительного выяснения обстоятельств дела;</w:t>
      </w:r>
    </w:p>
    <w:p w:rsidR="007112EB" w:rsidRPr="007112EB" w:rsidRDefault="007112EB" w:rsidP="007112E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2E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участвуют в рассмотрении дел и принятии решений Комиссией;</w:t>
      </w:r>
    </w:p>
    <w:p w:rsidR="007112EB" w:rsidRPr="007112EB" w:rsidRDefault="007112EB" w:rsidP="007112E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2E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осуществляют иные полномочия, предусмотренные действующим законодательством.</w:t>
      </w:r>
    </w:p>
    <w:p w:rsidR="007112EB" w:rsidRPr="007112EB" w:rsidRDefault="007112EB" w:rsidP="007112E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2EB">
        <w:rPr>
          <w:rFonts w:ascii="Times New Roman" w:eastAsia="Times New Roman" w:hAnsi="Times New Roman" w:cs="Times New Roman"/>
          <w:sz w:val="28"/>
          <w:szCs w:val="28"/>
          <w:lang w:eastAsia="ru-RU"/>
        </w:rPr>
        <w:t>5.4.1. Члены Комиссии обладают равными правами при рассмотрении дела об административном правонарушении.</w:t>
      </w:r>
    </w:p>
    <w:p w:rsidR="007112EB" w:rsidRPr="007112EB" w:rsidRDefault="007112EB" w:rsidP="007112E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2EB">
        <w:rPr>
          <w:rFonts w:ascii="Times New Roman" w:eastAsia="Times New Roman" w:hAnsi="Times New Roman" w:cs="Times New Roman"/>
          <w:sz w:val="28"/>
          <w:szCs w:val="28"/>
          <w:lang w:eastAsia="ru-RU"/>
        </w:rPr>
        <w:t>5.4.2. Член Комиссии не может участвовать в рассмотрении дела об административном правонарушении в случае, если он:</w:t>
      </w:r>
    </w:p>
    <w:p w:rsidR="007112EB" w:rsidRPr="007112EB" w:rsidRDefault="007112EB" w:rsidP="007112E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2EB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 родственником лица, в отношении которого ведется производство по делу об административном правонарушении, потерпевшего, законного представителя физического или юридического лица, защитника или представителя;</w:t>
      </w:r>
    </w:p>
    <w:p w:rsidR="007112EB" w:rsidRPr="007112EB" w:rsidRDefault="007112EB" w:rsidP="007112E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2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лично, прямо или косвенно </w:t>
      </w:r>
      <w:proofErr w:type="gramStart"/>
      <w:r w:rsidRPr="007112E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заинтересован</w:t>
      </w:r>
      <w:proofErr w:type="gramEnd"/>
      <w:r w:rsidRPr="007112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разрешении дела.</w:t>
      </w:r>
    </w:p>
    <w:p w:rsidR="007112EB" w:rsidRPr="007112EB" w:rsidRDefault="007112EB" w:rsidP="007112E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2EB">
        <w:rPr>
          <w:rFonts w:ascii="Times New Roman" w:eastAsia="Times New Roman" w:hAnsi="Times New Roman" w:cs="Times New Roman"/>
          <w:sz w:val="28"/>
          <w:szCs w:val="28"/>
          <w:lang w:eastAsia="ru-RU"/>
        </w:rPr>
        <w:t>5.4.3. Члены Комиссии обязаны своевременно информировать председателя и ответственного секретаря Комиссии о наличии личной заинтересованности в исходе дела об административном правонарушении и подавать председателю Комиссии заявления о самоотводе.</w:t>
      </w:r>
    </w:p>
    <w:p w:rsidR="007112EB" w:rsidRPr="007112EB" w:rsidRDefault="007112EB" w:rsidP="007112E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2EB">
        <w:rPr>
          <w:rFonts w:ascii="Times New Roman" w:eastAsia="Times New Roman" w:hAnsi="Times New Roman" w:cs="Times New Roman"/>
          <w:sz w:val="28"/>
          <w:szCs w:val="28"/>
          <w:lang w:eastAsia="ru-RU"/>
        </w:rPr>
        <w:t>5.4.4. Полномочия члена Комиссии досрочно прекращаются Советом Отрадо-Кубанского сельского поселения Гулькевичского района в случаях:</w:t>
      </w:r>
    </w:p>
    <w:p w:rsidR="007112EB" w:rsidRPr="007112EB" w:rsidRDefault="007112EB" w:rsidP="007112E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2E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подачи членом Комиссии письменного заявления о прекращении своих полномочий;</w:t>
      </w:r>
    </w:p>
    <w:p w:rsidR="007112EB" w:rsidRPr="007112EB" w:rsidRDefault="007112EB" w:rsidP="007112E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2EB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вступления в законную силу обвинительного приговора суда в отношении лица, являющегося членом Комиссии;</w:t>
      </w:r>
    </w:p>
    <w:p w:rsidR="007112EB" w:rsidRPr="007112EB" w:rsidRDefault="007112EB" w:rsidP="007112E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2E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признания лица, являющегося членом Комиссии, решением суда, вступившим в законную силу, недееспособным, ограниченно дееспособным, безвестно отсутствующим или умершим;</w:t>
      </w:r>
    </w:p>
    <w:p w:rsidR="007112EB" w:rsidRPr="007112EB" w:rsidRDefault="007112EB" w:rsidP="007112E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2E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неоднократного невыполнения обязанностей члена Комиссии, выражающегося в уклонении без уважительных причин от участия в заседаниях Комиссии;</w:t>
      </w:r>
    </w:p>
    <w:p w:rsidR="007112EB" w:rsidRPr="007112EB" w:rsidRDefault="007112EB" w:rsidP="007112E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2E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наличия заболевания, которое, согласно медицинскому заключению, препятствует исполнению членом Комиссии своих полномочий;</w:t>
      </w:r>
    </w:p>
    <w:p w:rsidR="007112EB" w:rsidRPr="007112EB" w:rsidRDefault="007112EB" w:rsidP="007112E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2E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совершения лицом, являющимся членом Комиссии, деяния, порочащего честь и достоинство члена Комиссии;</w:t>
      </w:r>
    </w:p>
    <w:p w:rsidR="007112EB" w:rsidRPr="007112EB" w:rsidRDefault="007112EB" w:rsidP="007112E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2EB">
        <w:rPr>
          <w:rFonts w:ascii="Times New Roman" w:eastAsia="Times New Roman" w:hAnsi="Times New Roman" w:cs="Times New Roman"/>
          <w:sz w:val="28"/>
          <w:szCs w:val="28"/>
          <w:lang w:eastAsia="ru-RU"/>
        </w:rPr>
        <w:t>смерти члена Комиссии;</w:t>
      </w:r>
    </w:p>
    <w:p w:rsidR="007112EB" w:rsidRPr="007112EB" w:rsidRDefault="007112EB" w:rsidP="007112E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2EB">
        <w:rPr>
          <w:rFonts w:ascii="Times New Roman" w:eastAsia="Times New Roman" w:hAnsi="Times New Roman" w:cs="Times New Roman"/>
          <w:sz w:val="28"/>
          <w:szCs w:val="28"/>
          <w:lang w:eastAsia="ru-RU"/>
        </w:rPr>
        <w:t>в иных случаях, предусмотренных действующим законодательством.</w:t>
      </w:r>
    </w:p>
    <w:p w:rsidR="007112EB" w:rsidRPr="007112EB" w:rsidRDefault="007112EB" w:rsidP="007112E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12EB" w:rsidRPr="007112EB" w:rsidRDefault="007112EB" w:rsidP="007112EB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2EB">
        <w:rPr>
          <w:rFonts w:ascii="Times New Roman" w:eastAsia="Times New Roman" w:hAnsi="Times New Roman" w:cs="Times New Roman"/>
          <w:sz w:val="28"/>
          <w:szCs w:val="28"/>
          <w:lang w:eastAsia="ru-RU"/>
        </w:rPr>
        <w:t>6. Порядок работы Комиссии</w:t>
      </w:r>
    </w:p>
    <w:p w:rsidR="007112EB" w:rsidRPr="007112EB" w:rsidRDefault="007112EB" w:rsidP="007112E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12EB" w:rsidRPr="007112EB" w:rsidRDefault="007112EB" w:rsidP="007112E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2EB">
        <w:rPr>
          <w:rFonts w:ascii="Times New Roman" w:eastAsia="Times New Roman" w:hAnsi="Times New Roman" w:cs="Times New Roman"/>
          <w:sz w:val="28"/>
          <w:szCs w:val="28"/>
          <w:lang w:eastAsia="ru-RU"/>
        </w:rPr>
        <w:t>6.1. Комиссия осуществляет деятельность по рассмотрению дел об административных правонарушениях исключительно на своих заседаниях.</w:t>
      </w:r>
    </w:p>
    <w:p w:rsidR="007112EB" w:rsidRPr="007112EB" w:rsidRDefault="007112EB" w:rsidP="007112E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2E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Заседания Комиссии созываются председателем Комиссии по мере необходимости (по мере поступления материалов), но с учетом соблюдения требований о сроках рассмотрения дел об административных правонарушениях, предусмотренных статьей 29.6 Кодекса Российской Федерации об административных правонарушениях.</w:t>
      </w:r>
    </w:p>
    <w:p w:rsidR="007112EB" w:rsidRPr="007112EB" w:rsidRDefault="007112EB" w:rsidP="007112E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2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Дело об административном правонарушении рассматривается с участием лица, в отношении которого ведется производство по делу </w:t>
      </w:r>
      <w:r w:rsidRPr="007112E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 административном правонарушении. Комиссия вправе провести заседание в отсутствие лица, привлекаемого к административной ответственности, в случаях, если данное лицо надлежащим образом уведомлено о месте и времени рассмотрения дела и, если от лица не поступило ходатайства об отложении рассмотрения дела, либо если такое ходатайство составлено без удовлетворения.</w:t>
      </w:r>
    </w:p>
    <w:p w:rsidR="007112EB" w:rsidRPr="007112EB" w:rsidRDefault="007112EB" w:rsidP="007112E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2EB">
        <w:rPr>
          <w:rFonts w:ascii="Times New Roman" w:eastAsia="Times New Roman" w:hAnsi="Times New Roman" w:cs="Times New Roman"/>
          <w:sz w:val="28"/>
          <w:szCs w:val="28"/>
          <w:lang w:eastAsia="ru-RU"/>
        </w:rPr>
        <w:t>6.2. Заседание Комиссии правомочно, если на нем присутствует не менее половины от установленного числа членов Комиссии.</w:t>
      </w:r>
    </w:p>
    <w:p w:rsidR="007112EB" w:rsidRPr="007112EB" w:rsidRDefault="007112EB" w:rsidP="007112E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2E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отсутствия кворума заседание Комиссии переносится на срок, определяемый председателем Комиссии с учетом сроков рассмотрения дел об административных правонарушениях.</w:t>
      </w:r>
    </w:p>
    <w:p w:rsidR="007112EB" w:rsidRPr="007112EB" w:rsidRDefault="007112EB" w:rsidP="007112E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2EB">
        <w:rPr>
          <w:rFonts w:ascii="Times New Roman" w:eastAsia="Times New Roman" w:hAnsi="Times New Roman" w:cs="Times New Roman"/>
          <w:sz w:val="28"/>
          <w:szCs w:val="28"/>
          <w:lang w:eastAsia="ru-RU"/>
        </w:rPr>
        <w:t>6.3. Решения Комиссии принимаются простым большинством голосов членов Комиссии, присутствующих на заседании.</w:t>
      </w:r>
    </w:p>
    <w:p w:rsidR="007112EB" w:rsidRPr="007112EB" w:rsidRDefault="007112EB" w:rsidP="007112E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2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Члены Комиссии имеют равные процессуальные права и </w:t>
      </w:r>
      <w:proofErr w:type="gramStart"/>
      <w:r w:rsidRPr="007112EB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несут равные процессуальные обязанности</w:t>
      </w:r>
      <w:proofErr w:type="gramEnd"/>
      <w:r w:rsidRPr="007112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рассмотрению дел об административных правонарушениях.</w:t>
      </w:r>
    </w:p>
    <w:p w:rsidR="007112EB" w:rsidRPr="007112EB" w:rsidRDefault="007112EB" w:rsidP="007112E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2EB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Члены Комиссии не вправе воздерживаться при голосовании или уклоняться от голосования в ходе рассмотрения дела об административном правонарушении.</w:t>
      </w:r>
    </w:p>
    <w:p w:rsidR="007112EB" w:rsidRPr="007112EB" w:rsidRDefault="007112EB" w:rsidP="007112E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2E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Постановления, определения и иные документы Комиссии считаются принятыми, если за них проголосовало более половины от числа членов Комиссии, участвующих в заседании.</w:t>
      </w:r>
    </w:p>
    <w:p w:rsidR="007112EB" w:rsidRPr="007112EB" w:rsidRDefault="007112EB" w:rsidP="007112E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2E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равенстве голосов решающим голосом обладает председатель Комиссии.</w:t>
      </w:r>
    </w:p>
    <w:p w:rsidR="007112EB" w:rsidRPr="007112EB" w:rsidRDefault="007112EB" w:rsidP="007112E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2EB">
        <w:rPr>
          <w:rFonts w:ascii="Times New Roman" w:eastAsia="Times New Roman" w:hAnsi="Times New Roman" w:cs="Times New Roman"/>
          <w:sz w:val="28"/>
          <w:szCs w:val="28"/>
          <w:lang w:eastAsia="ru-RU"/>
        </w:rPr>
        <w:t>6.4. При возникновении в ходе заседания Комиссии процедурного вопроса, не урегулированного законодательством об административном правонарушении, данный вопрос разрешается председателем Комиссии исходя из задач и принципов законодательства об административном правонарушении.</w:t>
      </w:r>
    </w:p>
    <w:p w:rsidR="007112EB" w:rsidRPr="007112EB" w:rsidRDefault="007112EB" w:rsidP="007112E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2EB">
        <w:rPr>
          <w:rFonts w:ascii="Times New Roman" w:eastAsia="Times New Roman" w:hAnsi="Times New Roman" w:cs="Times New Roman"/>
          <w:sz w:val="28"/>
          <w:szCs w:val="28"/>
          <w:lang w:eastAsia="ru-RU"/>
        </w:rPr>
        <w:t>6.5. В случае отсутствия председателя и заместителя председателя Комиссии на заседании Комиссии открытым голосованием из числа ее членов избирается временно исполняющий обязанности председатель Комиссии.</w:t>
      </w:r>
    </w:p>
    <w:p w:rsidR="007112EB" w:rsidRPr="007112EB" w:rsidRDefault="007112EB" w:rsidP="007112E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112E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Ответственный секретарь Комиссии не может быть избран временно исполняющим обязанности председателя Комиссии.</w:t>
      </w:r>
      <w:proofErr w:type="gramEnd"/>
    </w:p>
    <w:p w:rsidR="007112EB" w:rsidRPr="007112EB" w:rsidRDefault="007112EB" w:rsidP="007112E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2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6.6. В случае отсутствия ответственного секретаря Комиссии на заседании открытым голосованием из числа ее членов избирается временно </w:t>
      </w:r>
      <w:proofErr w:type="gramStart"/>
      <w:r w:rsidRPr="007112EB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исполняющий</w:t>
      </w:r>
      <w:proofErr w:type="gramEnd"/>
      <w:r w:rsidRPr="007112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обязанности ответственного секретаря Комиссии.</w:t>
      </w:r>
    </w:p>
    <w:p w:rsidR="007112EB" w:rsidRPr="007112EB" w:rsidRDefault="007112EB" w:rsidP="007112E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112E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и заместитель председателя Комиссии не могут быть избраны временно исполняющими обязанности ответственного секретаря Комиссии.</w:t>
      </w:r>
      <w:proofErr w:type="gramEnd"/>
    </w:p>
    <w:p w:rsidR="007112EB" w:rsidRPr="007112EB" w:rsidRDefault="007112EB" w:rsidP="007112E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2EB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Лицо, в отношении которого выносится постановление о наложении административного наказания, должно быть ознакомлено со своими правами и обязанностями под роспись.</w:t>
      </w:r>
    </w:p>
    <w:p w:rsidR="007112EB" w:rsidRPr="007112EB" w:rsidRDefault="007112EB" w:rsidP="007112E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2EB">
        <w:rPr>
          <w:rFonts w:ascii="Times New Roman" w:eastAsia="Times New Roman" w:hAnsi="Times New Roman" w:cs="Times New Roman"/>
          <w:sz w:val="28"/>
          <w:szCs w:val="28"/>
          <w:lang w:eastAsia="ru-RU"/>
        </w:rPr>
        <w:t>6.7. Каждое заседание Комиссии оформляется протоколом, который ведет ответственный секретарь Комиссии.</w:t>
      </w:r>
    </w:p>
    <w:p w:rsidR="007112EB" w:rsidRPr="007112EB" w:rsidRDefault="007112EB" w:rsidP="007112E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2E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6.8. По результатам рассмотрения дела об административном правонарушении может быть вынесено:</w:t>
      </w:r>
    </w:p>
    <w:p w:rsidR="007112EB" w:rsidRPr="007112EB" w:rsidRDefault="007112EB" w:rsidP="007112E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2EB">
        <w:rPr>
          <w:rFonts w:ascii="Times New Roman" w:eastAsia="Times New Roman" w:hAnsi="Times New Roman" w:cs="Times New Roman"/>
          <w:sz w:val="28"/>
          <w:szCs w:val="28"/>
          <w:lang w:eastAsia="ru-RU"/>
        </w:rPr>
        <w:t>1) постановление:</w:t>
      </w:r>
    </w:p>
    <w:p w:rsidR="007112EB" w:rsidRPr="007112EB" w:rsidRDefault="007112EB" w:rsidP="007112E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2EB">
        <w:rPr>
          <w:rFonts w:ascii="Times New Roman" w:eastAsia="Times New Roman" w:hAnsi="Times New Roman" w:cs="Times New Roman"/>
          <w:sz w:val="28"/>
          <w:szCs w:val="28"/>
          <w:lang w:eastAsia="ru-RU"/>
        </w:rPr>
        <w:t>о назначении административного наказания;</w:t>
      </w:r>
    </w:p>
    <w:p w:rsidR="007112EB" w:rsidRPr="007112EB" w:rsidRDefault="007112EB" w:rsidP="007112E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2EB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прекращении производства по делу об административном правонарушении.</w:t>
      </w:r>
    </w:p>
    <w:p w:rsidR="007112EB" w:rsidRPr="007112EB" w:rsidRDefault="007112EB" w:rsidP="007112E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2EB">
        <w:rPr>
          <w:rFonts w:ascii="Times New Roman" w:eastAsia="Times New Roman" w:hAnsi="Times New Roman" w:cs="Times New Roman"/>
          <w:sz w:val="28"/>
          <w:szCs w:val="28"/>
          <w:lang w:eastAsia="ru-RU"/>
        </w:rPr>
        <w:t>2) определение:</w:t>
      </w:r>
    </w:p>
    <w:p w:rsidR="007112EB" w:rsidRPr="007112EB" w:rsidRDefault="007112EB" w:rsidP="007112E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2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передаче дела судье; </w:t>
      </w:r>
    </w:p>
    <w:p w:rsidR="007112EB" w:rsidRPr="007112EB" w:rsidRDefault="007112EB" w:rsidP="007112E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2EB">
        <w:rPr>
          <w:rFonts w:ascii="Times New Roman" w:eastAsia="Times New Roman" w:hAnsi="Times New Roman" w:cs="Times New Roman"/>
          <w:sz w:val="28"/>
          <w:szCs w:val="28"/>
          <w:lang w:eastAsia="ru-RU"/>
        </w:rPr>
        <w:t>о передаче дела на рассмотрение по подведомственности в орган, должностному лицу, уполномоченному назначать административные наказания иного вида или размера либо применять иные меры воздействия в соответствии с законодательством Российской Федерации.</w:t>
      </w:r>
    </w:p>
    <w:p w:rsidR="007112EB" w:rsidRPr="007112EB" w:rsidRDefault="007112EB" w:rsidP="007112E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2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6.9. </w:t>
      </w:r>
      <w:proofErr w:type="gramStart"/>
      <w:r w:rsidRPr="007112E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Комиссии подписывается Председателем Комиссии и ответственным секретарем, оформляется в двух экземплярах, один из которых вручается под расписку физическому лицу, его законному представителю или представителю юридического лица, в отношении которых оно вынесено, либо направляется по почте заказным письмом с уведомлением указанным лицам в течение 3 рабочих дней со дня вынесения указанного постановления.</w:t>
      </w:r>
      <w:proofErr w:type="gramEnd"/>
    </w:p>
    <w:p w:rsidR="007112EB" w:rsidRPr="007112EB" w:rsidRDefault="007112EB" w:rsidP="007112E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12EB" w:rsidRPr="007112EB" w:rsidRDefault="007112EB" w:rsidP="007112EB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2EB">
        <w:rPr>
          <w:rFonts w:ascii="Times New Roman" w:eastAsia="Times New Roman" w:hAnsi="Times New Roman" w:cs="Times New Roman"/>
          <w:sz w:val="28"/>
          <w:szCs w:val="28"/>
          <w:lang w:eastAsia="ru-RU"/>
        </w:rPr>
        <w:t>7. Права Комиссии</w:t>
      </w:r>
    </w:p>
    <w:p w:rsidR="007112EB" w:rsidRPr="007112EB" w:rsidRDefault="007112EB" w:rsidP="007112E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12EB" w:rsidRPr="007112EB" w:rsidRDefault="007112EB" w:rsidP="007112E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2E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Комиссия вправе:</w:t>
      </w:r>
    </w:p>
    <w:p w:rsidR="007112EB" w:rsidRPr="007112EB" w:rsidRDefault="007112EB" w:rsidP="007112E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2E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запрашивать от должностных лиц и организаций независимо от их организационно-правовых форм и форм собственности документы, необходимые для рассмотрения дела об административном правонарушении, приглашать указанных должностных и иных лиц на свои заседания для получения сведений по рассматриваемым делам;</w:t>
      </w:r>
    </w:p>
    <w:p w:rsidR="007112EB" w:rsidRPr="007112EB" w:rsidRDefault="007112EB" w:rsidP="007112E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2E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приглашать граждан и должностных лиц для получения сведений по вопросам, относящимся к их компетенции;</w:t>
      </w:r>
    </w:p>
    <w:p w:rsidR="007112EB" w:rsidRPr="007112EB" w:rsidRDefault="007112EB" w:rsidP="007112E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2EB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взаимодействовать с правоохранительными органами и общественными объединениями по вопросам, относящимся к их компетенции.</w:t>
      </w:r>
    </w:p>
    <w:p w:rsidR="007112EB" w:rsidRPr="007112EB" w:rsidRDefault="007112EB" w:rsidP="007112E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12EB" w:rsidRPr="007112EB" w:rsidRDefault="007112EB" w:rsidP="007112EB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2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Производство по делам </w:t>
      </w:r>
      <w:proofErr w:type="gramStart"/>
      <w:r w:rsidRPr="007112EB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proofErr w:type="gramEnd"/>
    </w:p>
    <w:p w:rsidR="007112EB" w:rsidRPr="007112EB" w:rsidRDefault="007112EB" w:rsidP="007112EB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2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административных </w:t>
      </w:r>
      <w:proofErr w:type="gramStart"/>
      <w:r w:rsidRPr="007112E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правонарушениях</w:t>
      </w:r>
      <w:proofErr w:type="gramEnd"/>
    </w:p>
    <w:p w:rsidR="007112EB" w:rsidRPr="007112EB" w:rsidRDefault="007112EB" w:rsidP="007112E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12EB" w:rsidRPr="007112EB" w:rsidRDefault="007112EB" w:rsidP="007112E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2EB">
        <w:rPr>
          <w:rFonts w:ascii="Times New Roman" w:eastAsia="Times New Roman" w:hAnsi="Times New Roman" w:cs="Times New Roman"/>
          <w:sz w:val="28"/>
          <w:szCs w:val="28"/>
          <w:lang w:eastAsia="ru-RU"/>
        </w:rPr>
        <w:t>8.1. Задачами производства по делам об административных правонарушениях являются своевременное, всестороннее, полное и объективное выяснение обстоятельств каждого дела, решение его в точном соответствии с законодательством, обеспечение исполнения вынесенного постановления, предупреждение правонарушений.</w:t>
      </w:r>
    </w:p>
    <w:p w:rsidR="007112EB" w:rsidRPr="007112EB" w:rsidRDefault="007112EB" w:rsidP="007112E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2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8.2. Комиссия рассматривает дела об административных правонарушениях предусмотренные частью 5 статьи 11.3 Закона Краснодарского края от 23 июля 2003 г. № 608-КЗ «Об административных правонарушениях». </w:t>
      </w:r>
    </w:p>
    <w:p w:rsidR="007112EB" w:rsidRPr="007112EB" w:rsidRDefault="007112EB" w:rsidP="007112E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2E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8.3. Рассмотрение дела об административном правонарушении осуществляется на началах равенства перед законом всех граждан независимо от происхождения, социального и имущественного положения, расовой и национальной принадлежности, пола, образования, языка, отношения к религии, рода и характера занятий, места жительства и других обстоятельств.</w:t>
      </w:r>
    </w:p>
    <w:p w:rsidR="007112EB" w:rsidRPr="007112EB" w:rsidRDefault="007112EB" w:rsidP="007112E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2EB">
        <w:rPr>
          <w:rFonts w:ascii="Times New Roman" w:eastAsia="Times New Roman" w:hAnsi="Times New Roman" w:cs="Times New Roman"/>
          <w:sz w:val="28"/>
          <w:szCs w:val="28"/>
          <w:lang w:eastAsia="ru-RU"/>
        </w:rPr>
        <w:t>8.4. Производство по делам об административных правонарушениях осуществляется в соответствии с Кодексом Российской Федерации об административных правонарушениях.</w:t>
      </w:r>
    </w:p>
    <w:p w:rsidR="007112EB" w:rsidRPr="007112EB" w:rsidRDefault="007112EB" w:rsidP="007112E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2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8.5. Порядок исполнения отдельных видов административных наказаний определен разделом </w:t>
      </w:r>
      <w:r w:rsidRPr="007112E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7112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Кодекса Российской Федерации об административных правонарушениях.</w:t>
      </w:r>
    </w:p>
    <w:p w:rsidR="007112EB" w:rsidRPr="007112EB" w:rsidRDefault="007112EB" w:rsidP="007112E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12EB" w:rsidRPr="007112EB" w:rsidRDefault="007112EB" w:rsidP="007112EB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2EB">
        <w:rPr>
          <w:rFonts w:ascii="Times New Roman" w:eastAsia="Times New Roman" w:hAnsi="Times New Roman" w:cs="Times New Roman"/>
          <w:sz w:val="28"/>
          <w:szCs w:val="28"/>
          <w:lang w:eastAsia="ru-RU"/>
        </w:rPr>
        <w:t>9. Порядок ведения делопроизводства в Комиссии</w:t>
      </w:r>
    </w:p>
    <w:p w:rsidR="007112EB" w:rsidRPr="007112EB" w:rsidRDefault="007112EB" w:rsidP="007112E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12EB" w:rsidRPr="007112EB" w:rsidRDefault="007112EB" w:rsidP="007112E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2EB">
        <w:rPr>
          <w:rFonts w:ascii="Times New Roman" w:eastAsia="Times New Roman" w:hAnsi="Times New Roman" w:cs="Times New Roman"/>
          <w:sz w:val="28"/>
          <w:szCs w:val="28"/>
          <w:lang w:eastAsia="ru-RU"/>
        </w:rPr>
        <w:t>9.1. Делопроизводство в Комиссии ведется ответственным секретарем Комиссии в соответствии с инструкцией по делопроизводству.</w:t>
      </w:r>
    </w:p>
    <w:p w:rsidR="007112EB" w:rsidRPr="007112EB" w:rsidRDefault="007112EB" w:rsidP="007112E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2EB">
        <w:rPr>
          <w:rFonts w:ascii="Times New Roman" w:eastAsia="Times New Roman" w:hAnsi="Times New Roman" w:cs="Times New Roman"/>
          <w:sz w:val="28"/>
          <w:szCs w:val="28"/>
          <w:lang w:eastAsia="ru-RU"/>
        </w:rPr>
        <w:t>9.2. Регистрация и учет дел об административных правонарушениях осуществляются ответственным секретарем Комиссии в журнале учета дел об административных правонарушениях (далее – Журнал учета).</w:t>
      </w:r>
    </w:p>
    <w:p w:rsidR="007112EB" w:rsidRPr="007112EB" w:rsidRDefault="007112EB" w:rsidP="007112E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2EB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Журнал учета ведется в электронном виде.</w:t>
      </w:r>
    </w:p>
    <w:p w:rsidR="007112EB" w:rsidRPr="007112EB" w:rsidRDefault="007112EB" w:rsidP="007112E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2EB">
        <w:rPr>
          <w:rFonts w:ascii="Times New Roman" w:eastAsia="Times New Roman" w:hAnsi="Times New Roman" w:cs="Times New Roman"/>
          <w:sz w:val="28"/>
          <w:szCs w:val="28"/>
          <w:lang w:eastAsia="ru-RU"/>
        </w:rPr>
        <w:t>9.3. Прием, регистрация и отправление корреспонденции Комиссии осуществляется ответственным секретарем Комиссии.</w:t>
      </w:r>
    </w:p>
    <w:p w:rsidR="007112EB" w:rsidRPr="007112EB" w:rsidRDefault="007112EB" w:rsidP="007112E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2EB">
        <w:rPr>
          <w:rFonts w:ascii="Times New Roman" w:eastAsia="Times New Roman" w:hAnsi="Times New Roman" w:cs="Times New Roman"/>
          <w:sz w:val="28"/>
          <w:szCs w:val="28"/>
          <w:lang w:eastAsia="ru-RU"/>
        </w:rPr>
        <w:t>9.4. Сведения об административных правонарушениях, материалы по которым поступили на рассмотрение Комиссии, вносятся в соответствующий журнал в течение 1-го рабочего дня с момента поступления материалов об административных правонарушениях.</w:t>
      </w:r>
    </w:p>
    <w:p w:rsidR="007112EB" w:rsidRPr="007112EB" w:rsidRDefault="007112EB" w:rsidP="007112E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2EB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Иные сведения вносятся в Журнал учета деятельности Комиссии после вынесения Комиссией соответствующих постановлений (определений).</w:t>
      </w:r>
    </w:p>
    <w:p w:rsidR="007112EB" w:rsidRPr="007112EB" w:rsidRDefault="007112EB" w:rsidP="007112E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2EB">
        <w:rPr>
          <w:rFonts w:ascii="Times New Roman" w:eastAsia="Times New Roman" w:hAnsi="Times New Roman" w:cs="Times New Roman"/>
          <w:sz w:val="28"/>
          <w:szCs w:val="28"/>
          <w:lang w:eastAsia="ru-RU"/>
        </w:rPr>
        <w:t>9.5. Все документы по учету деятельности Комиссии перед началом ведения пронумеровываются и прошиваются. Количество прошитых и пронумерованных листов в этих документах заверяются надлежащим образом.</w:t>
      </w:r>
    </w:p>
    <w:p w:rsidR="007112EB" w:rsidRPr="007112EB" w:rsidRDefault="007112EB" w:rsidP="007112E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2EB">
        <w:rPr>
          <w:rFonts w:ascii="Times New Roman" w:eastAsia="Times New Roman" w:hAnsi="Times New Roman" w:cs="Times New Roman"/>
          <w:sz w:val="28"/>
          <w:szCs w:val="28"/>
          <w:lang w:eastAsia="ru-RU"/>
        </w:rPr>
        <w:t>9.6. Хранение материалов об административных правонарушениях, документов по учету деятельности Комиссии осуществляется в течение 5 лет.</w:t>
      </w:r>
    </w:p>
    <w:p w:rsidR="007112EB" w:rsidRPr="007112EB" w:rsidRDefault="007112EB" w:rsidP="007112E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2EB">
        <w:rPr>
          <w:rFonts w:ascii="Times New Roman" w:eastAsia="Times New Roman" w:hAnsi="Times New Roman" w:cs="Times New Roman"/>
          <w:sz w:val="28"/>
          <w:szCs w:val="28"/>
          <w:lang w:eastAsia="ru-RU"/>
        </w:rPr>
        <w:t>9.7. Ответственный секретарь Комиссии подготавливает еженедельные, ежемесячные, полугодовые и годовые отчеты о работе Комиссии для направления в администрацию муниципального образования Гулькевичский район и иные органы.</w:t>
      </w:r>
    </w:p>
    <w:p w:rsidR="007112EB" w:rsidRPr="007112EB" w:rsidRDefault="007112EB" w:rsidP="007112E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2EB">
        <w:rPr>
          <w:rFonts w:ascii="Times New Roman" w:eastAsia="Times New Roman" w:hAnsi="Times New Roman" w:cs="Times New Roman"/>
          <w:sz w:val="28"/>
          <w:szCs w:val="28"/>
          <w:lang w:eastAsia="ru-RU"/>
        </w:rPr>
        <w:t>9.8. Постановления, определения и иные решения по делам об административных правонарушениях, должны иметь единый порядковый номер, который им присваивается при регистрации в Журнале учета.</w:t>
      </w:r>
    </w:p>
    <w:p w:rsidR="007112EB" w:rsidRPr="007112EB" w:rsidRDefault="007112EB" w:rsidP="007112E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2EB">
        <w:rPr>
          <w:rFonts w:ascii="Times New Roman" w:eastAsia="Times New Roman" w:hAnsi="Times New Roman" w:cs="Times New Roman"/>
          <w:sz w:val="28"/>
          <w:szCs w:val="28"/>
          <w:lang w:eastAsia="ru-RU"/>
        </w:rPr>
        <w:t>9.9. Дела об административных правонарушениях, не переданные (не возвращенные) в иные органы, должностным лицам, хранятся у ответственного секретаря Комиссии до окончания производства по исполнению постановления о назначении наказания.</w:t>
      </w:r>
    </w:p>
    <w:p w:rsidR="007112EB" w:rsidRPr="007112EB" w:rsidRDefault="007112EB" w:rsidP="007112E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12EB" w:rsidRPr="007112EB" w:rsidRDefault="007112EB" w:rsidP="007112E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12EB" w:rsidRPr="007112EB" w:rsidRDefault="007112EB" w:rsidP="007112E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12EB" w:rsidRPr="007112EB" w:rsidRDefault="007112EB" w:rsidP="007112EB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2EB">
        <w:rPr>
          <w:rFonts w:ascii="Times New Roman" w:eastAsia="Times New Roman" w:hAnsi="Times New Roman" w:cs="Times New Roman"/>
          <w:sz w:val="28"/>
          <w:szCs w:val="28"/>
          <w:lang w:eastAsia="ru-RU"/>
        </w:rPr>
        <w:t>10. Профилактика правонарушений</w:t>
      </w:r>
    </w:p>
    <w:p w:rsidR="007112EB" w:rsidRPr="007112EB" w:rsidRDefault="007112EB" w:rsidP="007112E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12EB" w:rsidRPr="007112EB" w:rsidRDefault="007112EB" w:rsidP="007112E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2EB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предупреждения административных правонарушений Комиссия координирует свою деятельность с правоохранительными органами и общественными объединениями.</w:t>
      </w:r>
    </w:p>
    <w:p w:rsidR="007112EB" w:rsidRPr="007112EB" w:rsidRDefault="007112EB" w:rsidP="007112E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12EB" w:rsidRPr="007112EB" w:rsidRDefault="007112EB" w:rsidP="007112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12EB" w:rsidRPr="007112EB" w:rsidRDefault="007112EB" w:rsidP="007112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2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</w:p>
    <w:p w:rsidR="007112EB" w:rsidRPr="007112EB" w:rsidRDefault="007112EB" w:rsidP="007112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2EB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Отрадо-Кубанского сельского поселения</w:t>
      </w:r>
    </w:p>
    <w:p w:rsidR="007112EB" w:rsidRPr="007112EB" w:rsidRDefault="007112EB" w:rsidP="007112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2EB">
        <w:rPr>
          <w:rFonts w:ascii="Times New Roman" w:eastAsia="Times New Roman" w:hAnsi="Times New Roman" w:cs="Times New Roman"/>
          <w:sz w:val="28"/>
          <w:szCs w:val="28"/>
          <w:lang w:eastAsia="ru-RU"/>
        </w:rPr>
        <w:t>Гулькевичского района                                                                    А.А. Харланов</w:t>
      </w:r>
    </w:p>
    <w:p w:rsidR="007112EB" w:rsidRPr="007112EB" w:rsidRDefault="007112EB" w:rsidP="007112EB">
      <w:pPr>
        <w:shd w:val="clear" w:color="auto" w:fill="FFFFFF"/>
        <w:tabs>
          <w:tab w:val="left" w:pos="1128"/>
        </w:tabs>
        <w:spacing w:after="0" w:line="322" w:lineRule="exact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7112E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      </w:t>
      </w:r>
    </w:p>
    <w:p w:rsidR="00AC4730" w:rsidRDefault="00AC4730"/>
    <w:sectPr w:rsidR="00AC4730" w:rsidSect="000B7C0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707" w:bottom="113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1181" w:rsidRDefault="007112EB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1181" w:rsidRDefault="007112EB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1181" w:rsidRDefault="007112EB">
    <w:pPr>
      <w:pStyle w:val="a6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181B" w:rsidRDefault="007112EB" w:rsidP="004E5C90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9181B" w:rsidRDefault="007112E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181B" w:rsidRDefault="007112EB" w:rsidP="004E5C90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19181B" w:rsidRDefault="007112EB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1181" w:rsidRDefault="007112E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33AE"/>
    <w:rsid w:val="00037AA1"/>
    <w:rsid w:val="0018047E"/>
    <w:rsid w:val="002E779B"/>
    <w:rsid w:val="00314155"/>
    <w:rsid w:val="003F7EC6"/>
    <w:rsid w:val="0049680A"/>
    <w:rsid w:val="004B05EE"/>
    <w:rsid w:val="00596310"/>
    <w:rsid w:val="00692699"/>
    <w:rsid w:val="006A7D2C"/>
    <w:rsid w:val="007112EB"/>
    <w:rsid w:val="00771DCF"/>
    <w:rsid w:val="008474BA"/>
    <w:rsid w:val="009760E0"/>
    <w:rsid w:val="009F33AE"/>
    <w:rsid w:val="00AC4730"/>
    <w:rsid w:val="00C6284C"/>
    <w:rsid w:val="00C94EC4"/>
    <w:rsid w:val="00CE129F"/>
    <w:rsid w:val="00E2645F"/>
    <w:rsid w:val="00E42EFD"/>
    <w:rsid w:val="00F22567"/>
    <w:rsid w:val="00F26F82"/>
    <w:rsid w:val="00F6528B"/>
    <w:rsid w:val="00FE0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112E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7112E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7112EB"/>
  </w:style>
  <w:style w:type="paragraph" w:styleId="a6">
    <w:name w:val="footer"/>
    <w:basedOn w:val="a"/>
    <w:link w:val="a7"/>
    <w:rsid w:val="007112E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Нижний колонтитул Знак"/>
    <w:basedOn w:val="a0"/>
    <w:link w:val="a6"/>
    <w:rsid w:val="007112E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112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112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112E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7112E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7112EB"/>
  </w:style>
  <w:style w:type="paragraph" w:styleId="a6">
    <w:name w:val="footer"/>
    <w:basedOn w:val="a"/>
    <w:link w:val="a7"/>
    <w:rsid w:val="007112E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Нижний колонтитул Знак"/>
    <w:basedOn w:val="a0"/>
    <w:link w:val="a6"/>
    <w:rsid w:val="007112E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112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112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C8CBF2C9-60C7-425E-A299-06E750E499C0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A785F32A-0946-4352-8D39-2D752DE93FE1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microsoft.com/office/2007/relationships/stylesWithEffects" Target="stylesWithEffects.xml"/><Relationship Id="rId16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C8CBF2C9-60C7-425E-A299-06E750E499C0" TargetMode="External"/><Relationship Id="rId11" Type="http://schemas.openxmlformats.org/officeDocument/2006/relationships/hyperlink" Target="https://internet.garant.ru/" TargetMode="External"/><Relationship Id="rId5" Type="http://schemas.openxmlformats.org/officeDocument/2006/relationships/image" Target="media/image1.png"/><Relationship Id="rId15" Type="http://schemas.openxmlformats.org/officeDocument/2006/relationships/footer" Target="footer2.xml"/><Relationship Id="rId10" Type="http://schemas.openxmlformats.org/officeDocument/2006/relationships/hyperlink" Target="https://pravo-search.minjust.ru/bigs/showDocument.html?id=C8CBF2C9-60C7-425E-A299-06E750E499C0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pravo-search.minjust.ru/bigs/showDocument.html?id=C8CBF2C9-60C7-425E-A299-06E750E499C0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3121</Words>
  <Characters>17792</Characters>
  <Application>Microsoft Office Word</Application>
  <DocSecurity>0</DocSecurity>
  <Lines>148</Lines>
  <Paragraphs>41</Paragraphs>
  <ScaleCrop>false</ScaleCrop>
  <Company/>
  <LinksUpToDate>false</LinksUpToDate>
  <CharactersWithSpaces>20872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2025-12-01T07:00:00Z</dcterms:created>
  <dcterms:modified xsi:type="dcterms:W3CDTF">2025-12-01T07:01:00Z</dcterms:modified>
</cp:coreProperties>
</file>