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D9" w:rsidRPr="009D23D9" w:rsidRDefault="009D23D9" w:rsidP="009D23D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6000"/>
          <w:sz w:val="27"/>
          <w:szCs w:val="27"/>
          <w:lang w:eastAsia="ru-RU"/>
        </w:rPr>
      </w:pPr>
      <w:r w:rsidRPr="009D23D9">
        <w:rPr>
          <w:rFonts w:ascii="Arial" w:eastAsia="Times New Roman" w:hAnsi="Arial" w:cs="Arial"/>
          <w:b/>
          <w:bCs/>
          <w:color w:val="FF6000"/>
          <w:sz w:val="27"/>
          <w:szCs w:val="27"/>
          <w:lang w:eastAsia="ru-RU"/>
        </w:rPr>
        <w:fldChar w:fldCharType="begin"/>
      </w:r>
      <w:r w:rsidRPr="009D23D9">
        <w:rPr>
          <w:rFonts w:ascii="Arial" w:eastAsia="Times New Roman" w:hAnsi="Arial" w:cs="Arial"/>
          <w:b/>
          <w:bCs/>
          <w:color w:val="FF6000"/>
          <w:sz w:val="27"/>
          <w:szCs w:val="27"/>
          <w:lang w:eastAsia="ru-RU"/>
        </w:rPr>
        <w:instrText xml:space="preserve"> HYPERLINK "https://pereyslovskoesp.ru/index.php/okhrana-okruzhayushchej-sredy/4812-informirovanie-naseleniya-ob-ekologicheskom-prosveshchenii-na-territorii-pereyaslovskogo-selskogo-poseleniya-bryukhovetskogo-rajona" </w:instrText>
      </w:r>
      <w:r w:rsidRPr="009D23D9">
        <w:rPr>
          <w:rFonts w:ascii="Arial" w:eastAsia="Times New Roman" w:hAnsi="Arial" w:cs="Arial"/>
          <w:b/>
          <w:bCs/>
          <w:color w:val="FF6000"/>
          <w:sz w:val="27"/>
          <w:szCs w:val="27"/>
          <w:lang w:eastAsia="ru-RU"/>
        </w:rPr>
        <w:fldChar w:fldCharType="separate"/>
      </w:r>
      <w:r w:rsidRPr="009D23D9">
        <w:rPr>
          <w:rFonts w:ascii="Arial" w:eastAsia="Times New Roman" w:hAnsi="Arial" w:cs="Arial"/>
          <w:b/>
          <w:bCs/>
          <w:color w:val="FF6000"/>
          <w:sz w:val="27"/>
          <w:szCs w:val="27"/>
          <w:lang w:eastAsia="ru-RU"/>
        </w:rPr>
        <w:t xml:space="preserve">Информирование населения об экологическом просвещении на территории </w:t>
      </w:r>
      <w:r>
        <w:rPr>
          <w:rFonts w:ascii="Arial" w:eastAsia="Times New Roman" w:hAnsi="Arial" w:cs="Arial"/>
          <w:b/>
          <w:bCs/>
          <w:color w:val="FF6000"/>
          <w:sz w:val="27"/>
          <w:szCs w:val="27"/>
          <w:lang w:eastAsia="ru-RU"/>
        </w:rPr>
        <w:t>Отрадо-Кубанского</w:t>
      </w:r>
      <w:r w:rsidRPr="009D23D9">
        <w:rPr>
          <w:rFonts w:ascii="Arial" w:eastAsia="Times New Roman" w:hAnsi="Arial" w:cs="Arial"/>
          <w:b/>
          <w:bCs/>
          <w:color w:val="FF6000"/>
          <w:sz w:val="27"/>
          <w:szCs w:val="27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b/>
          <w:bCs/>
          <w:color w:val="FF6000"/>
          <w:sz w:val="27"/>
          <w:szCs w:val="27"/>
          <w:lang w:eastAsia="ru-RU"/>
        </w:rPr>
        <w:t>Гулькевичского</w:t>
      </w:r>
      <w:proofErr w:type="spellEnd"/>
      <w:r w:rsidRPr="009D23D9">
        <w:rPr>
          <w:rFonts w:ascii="Arial" w:eastAsia="Times New Roman" w:hAnsi="Arial" w:cs="Arial"/>
          <w:b/>
          <w:bCs/>
          <w:color w:val="FF6000"/>
          <w:sz w:val="27"/>
          <w:szCs w:val="27"/>
          <w:lang w:eastAsia="ru-RU"/>
        </w:rPr>
        <w:t xml:space="preserve"> района</w:t>
      </w:r>
      <w:r w:rsidRPr="009D23D9">
        <w:rPr>
          <w:rFonts w:ascii="Arial" w:eastAsia="Times New Roman" w:hAnsi="Arial" w:cs="Arial"/>
          <w:b/>
          <w:bCs/>
          <w:color w:val="FF6000"/>
          <w:sz w:val="27"/>
          <w:szCs w:val="27"/>
          <w:lang w:eastAsia="ru-RU"/>
        </w:rPr>
        <w:fldChar w:fldCharType="end"/>
      </w:r>
    </w:p>
    <w:p w:rsid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Экологическое просвещение 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Так, согласно ст.42 Конституции РФ каждый гражданин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 как важнейшую составляющую окружающей среды, являющуюся основой жизни на Земле, в пределах территории Российской Федерации, а также на континентальном шельфе и в исключительной экономической зоне Российской Федерации регулируются Федеральным законом от 10.01.2002 № 7-ФЗ «Об охране окружающей среды»" (далее </w:t>
      </w:r>
      <w:proofErr w:type="gramStart"/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</w:t>
      </w:r>
      <w:proofErr w:type="gramEnd"/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едеральный закон № </w:t>
      </w:r>
      <w:proofErr w:type="gramStart"/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7-ФЗ).</w:t>
      </w:r>
      <w:proofErr w:type="gramEnd"/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силу ст. 1 Федерального закона № 7-ФЗ охрана окружающей среды - это в том числе деятельность органов местного самоуправления, направленная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Статьей 3 Федерального закона № 7-ФЗ определено, что хозяйственная и иная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юридических и физических лиц, оказывающая воздействие на окружающую среду, должна осуществляться на основе следующих принципов: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соблюдение права человека на благоприятную окружающую среду;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обеспечение благоприятных условий жизнедеятельности человека;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ответственность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за обеспечение благоприятной окружающей среды и экологической безопасности на соответствующих территориях;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обязательность участия в деятельности по охране окружающей среды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общественных объединений и некоммерческих организаций, юридических и физических лиц;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соблюдение права каждого на получение достоверной информации о состоянии окружающей среды, а также участие граждан в принятии решений, касающихся их прав на благоприятную окружающую среду, в соответствии с законодательством;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организация и развитие системы экологического образования, воспитание и формирование экологической культуры.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основании ст. 71 вышеуказанного Федерального закона 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образования, включающая в себя общее образование, среднее профессиональное образование, высшее образование и дополнительное профессиональное образование </w:t>
      </w: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специалистов, а также распространение экологических знаний, в том числе через средства массовой информации, музеи, библиотеки, учреждения культуры, природоохранные</w:t>
      </w:r>
      <w:proofErr w:type="gramEnd"/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учреждения, организации спорта и туризма.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Статьей 74 названного закона установлено, что в целях формирования экологической культуры в обществе, воспитания бережного отношения к природе, рационального</w:t>
      </w:r>
      <w:proofErr w:type="gramStart"/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"-</w:t>
      </w:r>
      <w:proofErr w:type="gramEnd"/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безопасности, информации о состоянии окружающей среды и об использовании природных ресурсов. Экологическое просвещение, в том числе информирование населения о законодательстве в области охраны окружающей среды и законодательстве в области экологической безопасности, осуществляется также органами местного самоуправления.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условиях сложной экологической обстановки в стране и мире проблемы экологического просвещения населения в течение долгого времени неизменно находятся в центре внимания. Так, в рамках своей деятельности администрация </w:t>
      </w:r>
      <w:proofErr w:type="spellStart"/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Переясловского</w:t>
      </w:r>
      <w:proofErr w:type="spellEnd"/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старается привлечь внимание местного сообщества к экологическим проблемам поселения, района и региона в целом, обеспечить доступность экологической информации для населения, принимает активное участие в формировании экологической культуры, проводит месячники, субботники, акции по санитарной очистке территории поселения, посадке деревьев и цветов. На сайте Администрации помимо прочего размещается информация о введении карантинных периодов, пожароопасных периодов. Информация о проводимых экологических мероприятиях размещается в разделе Новости.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изменениями, внесенными в статью 8 Федерального закона «Об отходах производства и потребления» от 24.06.1998 № 89-ФЗ с01.01.2019 года к полномочиям органов местного самоуправления в области обращения с твердыми коммунальными отходами (ТКО) отнесена также и организация экологического воспитания и формирования экологической культуры в области обращения с твердыми коммунальными отходами.</w:t>
      </w:r>
      <w:proofErr w:type="gramEnd"/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Интернет-ресурсы экологической направленности</w:t>
      </w:r>
    </w:p>
    <w:p w:rsidR="009D23D9" w:rsidRPr="009D23D9" w:rsidRDefault="009D23D9" w:rsidP="009D23D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tgtFrame="_blank" w:history="1">
        <w:r w:rsidRPr="009D23D9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t>Министерство природных ресурсов России</w:t>
        </w:r>
      </w:hyperlink>
      <w:hyperlink r:id="rId7" w:history="1">
        <w:r w:rsidRPr="009D23D9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br/>
        </w:r>
      </w:hyperlink>
    </w:p>
    <w:p w:rsidR="009D23D9" w:rsidRPr="009D23D9" w:rsidRDefault="009D23D9" w:rsidP="009D23D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tgtFrame="_blank" w:history="1">
        <w:r w:rsidRPr="009D23D9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t>Гринпис России</w:t>
        </w:r>
      </w:hyperlink>
      <w:hyperlink r:id="rId9" w:history="1">
        <w:r w:rsidRPr="009D23D9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br/>
        </w:r>
      </w:hyperlink>
    </w:p>
    <w:p w:rsidR="009D23D9" w:rsidRPr="009D23D9" w:rsidRDefault="009D23D9" w:rsidP="009D23D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tgtFrame="_blank" w:history="1">
        <w:proofErr w:type="spellStart"/>
        <w:r w:rsidRPr="009D23D9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t>Ecocom</w:t>
        </w:r>
        <w:proofErr w:type="spellEnd"/>
        <w:r w:rsidRPr="009D23D9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t xml:space="preserve"> — всё об экологии</w:t>
        </w:r>
      </w:hyperlink>
      <w:hyperlink r:id="rId11" w:history="1">
        <w:r w:rsidRPr="009D23D9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br/>
        </w:r>
      </w:hyperlink>
    </w:p>
    <w:p w:rsidR="009D23D9" w:rsidRPr="009D23D9" w:rsidRDefault="009D23D9" w:rsidP="009D23D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" w:tgtFrame="_blank" w:history="1">
        <w:proofErr w:type="spellStart"/>
        <w:r w:rsidRPr="009D23D9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t>su</w:t>
        </w:r>
        <w:proofErr w:type="spellEnd"/>
        <w:r w:rsidRPr="009D23D9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t xml:space="preserve"> – «Сохраним планету»</w:t>
        </w:r>
      </w:hyperlink>
      <w:hyperlink r:id="rId13" w:history="1">
        <w:r w:rsidRPr="009D23D9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br/>
        </w:r>
      </w:hyperlink>
    </w:p>
    <w:p w:rsidR="009D23D9" w:rsidRPr="009D23D9" w:rsidRDefault="009D23D9" w:rsidP="009D23D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" w:tgtFrame="_blank" w:history="1">
        <w:r w:rsidRPr="009D23D9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t>Всемирный фонд дикой природы (WWF)</w:t>
        </w:r>
      </w:hyperlink>
      <w:hyperlink r:id="rId15" w:history="1">
        <w:r w:rsidRPr="009D23D9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br/>
        </w:r>
      </w:hyperlink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 охраны природы в Российской Федерации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систему правовой охраны природы России входят четыре группы юридических мероприятий: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правовое регулирование отношений по использованию, сохранению и возобновлению природных ресурсов;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организация воспитания и обучения кадров, финансирование и материально-техническое обеспечение природоохранных действий;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3) государственный и общественный </w:t>
      </w:r>
      <w:proofErr w:type="gramStart"/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</w:t>
      </w:r>
      <w:proofErr w:type="gramEnd"/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выполнением требований охраны природы;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юридическая ответственность правонарушителей.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экологическим законодательством объектом правовой охраны выступает природная среда — объективная, существующая вне человека и независимо от его сознания реальность, служащая местом обитания, условием и средством его существования.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Источниками экологического права признаются нормативно-правовые акты, в которых содержатся правовые нормы, регулирующие экологические отношения. К ним относятся законы, указы, постановления и распоряжения, нормативные акты министерств и ведомств, </w:t>
      </w: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законы и нормативно-правовые акты субъектов Федерации. Наконец, в числе источников экологического права большое место занимают международно-правовые акты, регулирующие внутренние экологические отношения на основе примата международного права.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 экологического законодательства, руководствующаяся идеями основополагающих конституционных актов, включает две подсистемы:</w:t>
      </w:r>
    </w:p>
    <w:p w:rsidR="009D23D9" w:rsidRPr="009D23D9" w:rsidRDefault="009D23D9" w:rsidP="009D23D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природоохранное;</w:t>
      </w:r>
    </w:p>
    <w:p w:rsidR="009D23D9" w:rsidRPr="009D23D9" w:rsidRDefault="009D23D9" w:rsidP="009D23D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природоресурсное</w:t>
      </w:r>
      <w:proofErr w:type="spellEnd"/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законодательство.</w:t>
      </w:r>
    </w:p>
    <w:p w:rsidR="009D23D9" w:rsidRPr="009D23D9" w:rsidRDefault="009D23D9" w:rsidP="009D23D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Земельный кодекс РФ;</w:t>
      </w:r>
    </w:p>
    <w:p w:rsidR="009D23D9" w:rsidRPr="009D23D9" w:rsidRDefault="009D23D9" w:rsidP="009D23D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 РФ от 21 февраля 1992 г. № 2395-1 «О недрах»;</w:t>
      </w:r>
    </w:p>
    <w:p w:rsidR="009D23D9" w:rsidRPr="009D23D9" w:rsidRDefault="009D23D9" w:rsidP="009D23D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Лесной кодекс РФ;</w:t>
      </w:r>
    </w:p>
    <w:p w:rsidR="009D23D9" w:rsidRPr="009D23D9" w:rsidRDefault="009D23D9" w:rsidP="009D23D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Водный кодекс РФ;</w:t>
      </w:r>
    </w:p>
    <w:p w:rsidR="009D23D9" w:rsidRPr="009D23D9" w:rsidRDefault="009D23D9" w:rsidP="009D23D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от 24 апреля 1995 г. № 52-ФЗ «О животном мире»;</w:t>
      </w:r>
    </w:p>
    <w:p w:rsidR="009D23D9" w:rsidRPr="009D23D9" w:rsidRDefault="009D23D9" w:rsidP="009D23D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также другие законодательные и нормативные акты субъектов РФ.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природоохранное законодательство входят Федеральный закон от 10 января 2002 г. № 7-ФЗ «Об охране окружающей среды» и другие законодательные акты комплексного правового регулирования.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подсистему </w:t>
      </w:r>
      <w:proofErr w:type="spellStart"/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природоресурсного</w:t>
      </w:r>
      <w:proofErr w:type="spellEnd"/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законодательства входят: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Конституции РФ отражены основные положения экологической стратегии государства и главные направления укрепления экологического правопорядка. Конституция РФ вводит в научный оборот определение экологической деятельности человека в сфере взаимодействия общества и природы: природопользование, охрана окружающей среды, обеспечение экологической безопасности.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Центральное место среди экологических норм Конституции РФ занимает ч. 1 ст. 9, где указывается, что земля и другие природные ресурсы в Российской Федерации используются и охраняются как основа жизни и деятельности народов, проживающих на соответствующей территории.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Конституция РФ также оформляет организационно-правовые взаимоотношения Федерации и субъектов Федерации. Согласно ст. 72 пользование, владение и распоряжение землей, недрами, водными и другими природными ресурсами, природопользование, охрана окружающей среды и обеспечение экологической безопасности являются совместной компетенцией Федерации и субъектов Федерации.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предмету своего ведения Российская Федерация принимает федеральные законы, которые являются обязательными на территории всей страны. Субъекты Федерации имеют право на собственное регулирование экологических отношений, включая принятие законов и иных нормативных актов. Конституция РФ закрепляет общее правило: законы и иные правовые акты субъектов Федерации не должны противоречить федеральным законам. Положения Конституции РФ конкретизируются в источниках экологического права.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«Об охране окружающей среды»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нынешних и будущих поколений, укрепления правопорядка в области охраны окружающей среды и обеспечения экологической безопасности.</w:t>
      </w:r>
      <w:proofErr w:type="gramEnd"/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Федеральным законом «Об охране окружающей среды» закрепляются следующие правовые положения:</w:t>
      </w:r>
    </w:p>
    <w:p w:rsidR="009D23D9" w:rsidRPr="009D23D9" w:rsidRDefault="009D23D9" w:rsidP="009D23D9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 управления в области охраны окружающей среды;</w:t>
      </w:r>
    </w:p>
    <w:p w:rsidR="009D23D9" w:rsidRPr="009D23D9" w:rsidRDefault="009D23D9" w:rsidP="009D23D9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права и обязанности граждан, общественных и иных некоммерческих объединений в области охраны окружающей среды;</w:t>
      </w:r>
    </w:p>
    <w:p w:rsidR="009D23D9" w:rsidRPr="009D23D9" w:rsidRDefault="009D23D9" w:rsidP="009D23D9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экономическое регулирование в области охраны окружающей среды;</w:t>
      </w:r>
    </w:p>
    <w:p w:rsidR="009D23D9" w:rsidRPr="009D23D9" w:rsidRDefault="009D23D9" w:rsidP="009D23D9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нормирование в области охраны окружающей среды;</w:t>
      </w:r>
    </w:p>
    <w:p w:rsidR="009D23D9" w:rsidRPr="009D23D9" w:rsidRDefault="009D23D9" w:rsidP="009D23D9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воздействия на окружающую среду и экологическая экспертиза;</w:t>
      </w:r>
    </w:p>
    <w:p w:rsidR="009D23D9" w:rsidRPr="009D23D9" w:rsidRDefault="009D23D9" w:rsidP="009D23D9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требования в области охраны окружающей среды при осуществлении хозяйственной деятельности;</w:t>
      </w:r>
    </w:p>
    <w:p w:rsidR="009D23D9" w:rsidRPr="009D23D9" w:rsidRDefault="009D23D9" w:rsidP="009D23D9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зоны экологического бедствия, зоны чрезвычайных ситуаций;</w:t>
      </w:r>
    </w:p>
    <w:p w:rsidR="009D23D9" w:rsidRPr="009D23D9" w:rsidRDefault="009D23D9" w:rsidP="009D23D9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государственный мониторинг окружающей среды (государственный экологический мониторинг);</w:t>
      </w:r>
    </w:p>
    <w:p w:rsidR="009D23D9" w:rsidRPr="009D23D9" w:rsidRDefault="009D23D9" w:rsidP="009D23D9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в области охраны окружающей среды (экологический контроль);</w:t>
      </w:r>
    </w:p>
    <w:p w:rsidR="009D23D9" w:rsidRPr="009D23D9" w:rsidRDefault="009D23D9" w:rsidP="009D23D9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научные исследования в области охраны окружающей среды;</w:t>
      </w:r>
    </w:p>
    <w:p w:rsidR="009D23D9" w:rsidRPr="009D23D9" w:rsidRDefault="009D23D9" w:rsidP="009D23D9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 формирования экологической культуры;</w:t>
      </w:r>
    </w:p>
    <w:p w:rsidR="009D23D9" w:rsidRPr="009D23D9" w:rsidRDefault="009D23D9" w:rsidP="009D23D9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международное сотрудничество в области охраны окружающей среды.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Охрана здоровья и обеспечение благополучия человека — конечная цель охраны окружающей природной среды. Поэтому в законодательных актах, направленных на охрану здоровья граждан, экологические требования занимают ведущее место. В этом смысле источником экологического права служит Федеральный закон от 30 марта 1999 г. № 52-ФЗ «О санитарно-эпидемиологическом благополучии населения». Он регулирует санитарные отношения, связанные с охраной здоровья от неблагоприятного воздействия внешней среды производственной, бытовой, природной. Экологические требования, выраженные в статьях Закона, одновременно являются и источниками экологического права. Например, на охрану здоровья и окружающей природной среды направлены нормы ст. 18 Закона о захоронении, переработке, обезвреживании и утилизации производственных и бытовых отходов и т. д.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Другим источником экологического права служат Федеральный закон от 21 ноября 2011 года № 323-ФЗ «Об основах охраны здоровья граждан в Российской Федерации». В соответствии со ст. 18 указанного нормативного акта установлено, что: « Каждый имеет право на охрану здоровья. Право на охрану здоровья обеспечивается охраной окружающей среды…».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Правовые нормы по охране природы и рациональному природопользованию содержатся и в других актах </w:t>
      </w:r>
      <w:proofErr w:type="spellStart"/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природоресурсного</w:t>
      </w:r>
      <w:proofErr w:type="spellEnd"/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законодательства России. К ним относятся Лесной кодекс РФ, Водный кодекс РФ, Федеральный закон «О животном мире» и др.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основании и во исполнение Конституции РФ, федеральных законов, нормативных указов Президента РФ Правительство РФ издает постановления и распоряжения. В соответствии со ст. 114 Конституции РФ Правительство РФ обеспечивает проведение в Российской Федерации единой государственной политики в области науки, культуры, образования, здравоохранения, социального обеспечения, экологии.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Природоохранительные министерства и ведомства также наделяются правом издавать нормативные акты в рамках своей компетенции.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Сфера компетенции субъектов Федерации определяется отраслевыми законодательными актами: по землепользованию — Земельным кодексом РФ, по недрам — Законом РФ «О недрах», водопользованию — Водным кодексом РФ, по использованию животного мира — Федеральным законом «О животном мире», по окружающей природной среде — Федеральным законом «Об охране окружающей среды».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Общее законодательство:</w:t>
      </w:r>
    </w:p>
    <w:p w:rsidR="009D23D9" w:rsidRPr="009D23D9" w:rsidRDefault="009D23D9" w:rsidP="009D23D9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" w:tgtFrame="_blank" w:history="1">
        <w:r w:rsidRPr="009D23D9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t>Федеральный закон «Об охране окружающей среды» от 10.01.2002 № 7-ФЗ.</w:t>
        </w:r>
      </w:hyperlink>
    </w:p>
    <w:p w:rsidR="009D23D9" w:rsidRPr="009D23D9" w:rsidRDefault="009D23D9" w:rsidP="009D23D9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«Об экологической экспертизе» от 23.11.95 № 174-ФЗ.</w:t>
      </w:r>
    </w:p>
    <w:p w:rsidR="009D23D9" w:rsidRPr="009D23D9" w:rsidRDefault="009D23D9" w:rsidP="009D23D9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«О гидрометеорологической службе» от 09.07.98 № 113-ФЗ.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Законодательство об экологической безопасности:</w:t>
      </w:r>
    </w:p>
    <w:p w:rsidR="009D23D9" w:rsidRPr="009D23D9" w:rsidRDefault="009D23D9" w:rsidP="009D23D9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«О санитарно-эпидемиологическом благополучии населения» от 30.03.99 № 52-ФЗ.</w:t>
      </w:r>
    </w:p>
    <w:p w:rsidR="009D23D9" w:rsidRPr="009D23D9" w:rsidRDefault="009D23D9" w:rsidP="009D23D9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9D23D9" w:rsidRPr="009D23D9" w:rsidRDefault="009D23D9" w:rsidP="009D23D9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Федеральный закон «О безопасном обращении с пестицидами и </w:t>
      </w:r>
      <w:proofErr w:type="spellStart"/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агрохимикатами</w:t>
      </w:r>
      <w:proofErr w:type="spellEnd"/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от 19.07.97 № 109-ФЗ.</w:t>
      </w:r>
    </w:p>
    <w:p w:rsidR="009D23D9" w:rsidRPr="009D23D9" w:rsidRDefault="009D23D9" w:rsidP="009D23D9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«О безопасности гидротехнических сооружений» от 21.07.97 № 117-ФЗ.</w:t>
      </w:r>
    </w:p>
    <w:p w:rsidR="009D23D9" w:rsidRPr="009D23D9" w:rsidRDefault="009D23D9" w:rsidP="009D23D9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Федеральный закон «Об отходах производства и потребления» от 24.06.98 № 89-ФЗ.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Законодательство о радиационной безопасности населения:</w:t>
      </w:r>
    </w:p>
    <w:p w:rsidR="009D23D9" w:rsidRPr="009D23D9" w:rsidRDefault="009D23D9" w:rsidP="009D23D9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«Об использовании атомной энергии» от 21.11.95 № 170-ФЗ.</w:t>
      </w:r>
    </w:p>
    <w:p w:rsidR="009D23D9" w:rsidRPr="009D23D9" w:rsidRDefault="009D23D9" w:rsidP="009D23D9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«О радиационной безопасности населения» от 09.01.96 № 3-ФЗ.</w:t>
      </w:r>
    </w:p>
    <w:p w:rsidR="009D23D9" w:rsidRPr="009D23D9" w:rsidRDefault="009D23D9" w:rsidP="009D23D9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Федеральный закон «О специальных экологических программах реабилитации </w:t>
      </w:r>
      <w:proofErr w:type="spellStart"/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радиационно</w:t>
      </w:r>
      <w:proofErr w:type="spellEnd"/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загрязненных участков территории» от 10.07.01 № 92-ФЗ.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Законодательство об использовании и сохранении природных ресурсов:</w:t>
      </w:r>
    </w:p>
    <w:p w:rsidR="009D23D9" w:rsidRPr="009D23D9" w:rsidRDefault="009D23D9" w:rsidP="009D23D9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«Об охране атмосферного воздуха» от 04.09.99 № 96-ФЗ.</w:t>
      </w:r>
    </w:p>
    <w:p w:rsidR="009D23D9" w:rsidRPr="009D23D9" w:rsidRDefault="009D23D9" w:rsidP="009D23D9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Водный кодекс Российской Федерации.</w:t>
      </w:r>
    </w:p>
    <w:p w:rsidR="009D23D9" w:rsidRPr="009D23D9" w:rsidRDefault="009D23D9" w:rsidP="009D23D9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Земельный кодекс Российской Федерации.</w:t>
      </w:r>
    </w:p>
    <w:p w:rsidR="009D23D9" w:rsidRPr="009D23D9" w:rsidRDefault="009D23D9" w:rsidP="009D23D9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«О мелиорации земель» от 10.01.96 № 4-ФЗ.</w:t>
      </w:r>
    </w:p>
    <w:p w:rsidR="009D23D9" w:rsidRPr="009D23D9" w:rsidRDefault="009D23D9" w:rsidP="009D23D9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 РФ «О недрах» от 21.02.92 N 2395-I.</w:t>
      </w:r>
    </w:p>
    <w:p w:rsidR="009D23D9" w:rsidRPr="009D23D9" w:rsidRDefault="009D23D9" w:rsidP="009D23D9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Лесной кодекс Российской Федерации.</w:t>
      </w:r>
    </w:p>
    <w:p w:rsidR="009D23D9" w:rsidRPr="009D23D9" w:rsidRDefault="009D23D9" w:rsidP="009D23D9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«О природных лечебных ресурсах, лечебно-оздоровительных местностях и курортах» от 23.12.95 № 26-ФЗ.</w:t>
      </w:r>
    </w:p>
    <w:p w:rsidR="009D23D9" w:rsidRPr="009D23D9" w:rsidRDefault="009D23D9" w:rsidP="009D23D9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«Об особо охраняемых природных территориях» от 14.03.95 № 33-ФЗ.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Экологическая ситуация в </w:t>
      </w:r>
      <w:proofErr w:type="spellStart"/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Переясловском</w:t>
      </w:r>
      <w:proofErr w:type="spellEnd"/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сельском поселении </w:t>
      </w:r>
      <w:proofErr w:type="spellStart"/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Брюховецкого</w:t>
      </w:r>
      <w:proofErr w:type="spellEnd"/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района в целом 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 Ежегодно на территории поселения проводятся работы, направленные на ликвидацию несанкционированных свалок, организуются и проводятся субботники по благоустройству территории поселения.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Администрация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Отрадо-Кубанского</w:t>
      </w: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убедительно призывает граждан, проживающих на территории нашего поселения, а также предпринимателей и юридических лиц, ведущих на территории сельского поселения свой бизнес, соблюдать требования законодательства в сфере экологии.</w:t>
      </w:r>
    </w:p>
    <w:p w:rsidR="009D23D9" w:rsidRPr="009D23D9" w:rsidRDefault="009D23D9" w:rsidP="009D23D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3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Берегите природу и ее экологическое состояние!</w:t>
      </w:r>
    </w:p>
    <w:p w:rsidR="007A66E8" w:rsidRDefault="007A66E8"/>
    <w:sectPr w:rsidR="007A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8A5"/>
    <w:multiLevelType w:val="multilevel"/>
    <w:tmpl w:val="9B9E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F5D9A"/>
    <w:multiLevelType w:val="multilevel"/>
    <w:tmpl w:val="3D72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4790C"/>
    <w:multiLevelType w:val="multilevel"/>
    <w:tmpl w:val="2F86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A4752E"/>
    <w:multiLevelType w:val="multilevel"/>
    <w:tmpl w:val="733C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9C18BB"/>
    <w:multiLevelType w:val="multilevel"/>
    <w:tmpl w:val="C6C4F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632D2C"/>
    <w:multiLevelType w:val="multilevel"/>
    <w:tmpl w:val="6D3C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C16CDF"/>
    <w:multiLevelType w:val="multilevel"/>
    <w:tmpl w:val="024C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494E32"/>
    <w:multiLevelType w:val="multilevel"/>
    <w:tmpl w:val="16C4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6149A7"/>
    <w:multiLevelType w:val="multilevel"/>
    <w:tmpl w:val="7AD0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A7"/>
    <w:rsid w:val="007A66E8"/>
    <w:rsid w:val="009D23D9"/>
    <w:rsid w:val="00B5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enpeace.ru/?splitvar=a" TargetMode="External"/><Relationship Id="rId13" Type="http://schemas.openxmlformats.org/officeDocument/2006/relationships/hyperlink" Target="https://www.saveplanet.s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mnr.gov.ru/" TargetMode="External"/><Relationship Id="rId12" Type="http://schemas.openxmlformats.org/officeDocument/2006/relationships/hyperlink" Target="https://www.saveplanet.s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482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nr.gov.ru/" TargetMode="External"/><Relationship Id="rId11" Type="http://schemas.openxmlformats.org/officeDocument/2006/relationships/hyperlink" Target="http://www.ecocommunit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f.panda.org/" TargetMode="External"/><Relationship Id="rId10" Type="http://schemas.openxmlformats.org/officeDocument/2006/relationships/hyperlink" Target="http://www.ecocommunit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eenpeace.ru/?splitvar=a" TargetMode="External"/><Relationship Id="rId14" Type="http://schemas.openxmlformats.org/officeDocument/2006/relationships/hyperlink" Target="https://wwf.pand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2426</Words>
  <Characters>13834</Characters>
  <Application>Microsoft Office Word</Application>
  <DocSecurity>0</DocSecurity>
  <Lines>115</Lines>
  <Paragraphs>32</Paragraphs>
  <ScaleCrop>false</ScaleCrop>
  <Company/>
  <LinksUpToDate>false</LinksUpToDate>
  <CharactersWithSpaces>16228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2025-03-06T02:59:00Z</dcterms:created>
  <dcterms:modified xsi:type="dcterms:W3CDTF">2025-03-06T03:00:00Z</dcterms:modified>
</cp:coreProperties>
</file>